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721" w:rsidRDefault="0078272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rPr>
      </w:pPr>
    </w:p>
    <w:p w:rsidR="00782721" w:rsidRDefault="004412E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rPr>
      </w:pPr>
      <w:r>
        <w:rPr>
          <w:rFonts w:ascii="Arial" w:hAnsi="Arial"/>
          <w:noProof/>
          <w:lang w:val="en-GB"/>
        </w:rPr>
        <w:drawing>
          <wp:inline distT="0" distB="0" distL="0" distR="0">
            <wp:extent cx="4178300" cy="11938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178300" cy="1193800"/>
                    </a:xfrm>
                    <a:prstGeom prst="rect">
                      <a:avLst/>
                    </a:prstGeom>
                    <a:noFill/>
                    <a:ln w="12700" cap="flat">
                      <a:noFill/>
                      <a:miter lim="800000"/>
                      <a:headEnd/>
                      <a:tailEnd/>
                    </a:ln>
                  </pic:spPr>
                </pic:pic>
              </a:graphicData>
            </a:graphic>
          </wp:inline>
        </w:drawing>
      </w:r>
    </w:p>
    <w:p w:rsidR="00782721" w:rsidRDefault="0078272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rPr>
      </w:pPr>
    </w:p>
    <w:p w:rsidR="00782721" w:rsidRDefault="00782721">
      <w:pPr>
        <w:pStyle w:val="BodyA"/>
        <w:tabs>
          <w:tab w:val="left" w:pos="9132"/>
        </w:tabs>
        <w:jc w:val="center"/>
        <w:rPr>
          <w:rFonts w:ascii="Arial" w:hAnsi="Arial"/>
          <w:color w:val="1A1718"/>
        </w:rPr>
      </w:pPr>
      <w:r>
        <w:rPr>
          <w:rFonts w:ascii="Arial" w:hAnsi="Arial"/>
          <w:color w:val="1A1718"/>
        </w:rPr>
        <w:t>Registered Charity no. 518073</w:t>
      </w:r>
    </w:p>
    <w:p w:rsidR="00782721" w:rsidRDefault="00782721">
      <w:pPr>
        <w:pStyle w:val="BodyA"/>
        <w:tabs>
          <w:tab w:val="left" w:pos="9132"/>
        </w:tabs>
        <w:jc w:val="center"/>
        <w:rPr>
          <w:rFonts w:ascii="Arial" w:hAnsi="Arial"/>
          <w:color w:val="1A1718"/>
        </w:rPr>
      </w:pPr>
    </w:p>
    <w:p w:rsidR="00782721" w:rsidRDefault="00782721">
      <w:pPr>
        <w:pStyle w:val="BodyA"/>
        <w:tabs>
          <w:tab w:val="left" w:pos="9132"/>
        </w:tabs>
        <w:jc w:val="center"/>
        <w:rPr>
          <w:rFonts w:ascii="Arial" w:hAnsi="Arial"/>
        </w:rPr>
      </w:pPr>
      <w:r>
        <w:rPr>
          <w:rFonts w:ascii="Arial" w:hAnsi="Arial"/>
        </w:rPr>
        <w:t>Music Director - Darius Battiwalla</w:t>
      </w:r>
      <w:r w:rsidR="00805BDA">
        <w:rPr>
          <w:rFonts w:ascii="Arial" w:hAnsi="Arial"/>
        </w:rPr>
        <w:t xml:space="preserve">             </w:t>
      </w:r>
      <w:r>
        <w:rPr>
          <w:rFonts w:ascii="Arial" w:hAnsi="Arial"/>
        </w:rPr>
        <w:t>Patron - Sam West</w:t>
      </w:r>
    </w:p>
    <w:p w:rsidR="00782721" w:rsidRDefault="0078272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rPr>
      </w:pPr>
    </w:p>
    <w:p w:rsidR="00782721" w:rsidRDefault="0078272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rPr>
      </w:pPr>
    </w:p>
    <w:p w:rsidR="00782721" w:rsidRDefault="0078272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Bold" w:hAnsi="Arial Bold"/>
        </w:rPr>
      </w:pPr>
      <w:r>
        <w:rPr>
          <w:rFonts w:ascii="Arial Bold" w:hAnsi="Arial Bold"/>
        </w:rPr>
        <w:t>ANNUAL REPORT 2015</w:t>
      </w:r>
    </w:p>
    <w:p w:rsidR="00782721" w:rsidRDefault="0078272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Bold" w:hAnsi="Arial Bold"/>
        </w:rPr>
      </w:pPr>
    </w:p>
    <w:p w:rsidR="00782721" w:rsidRPr="00075305" w:rsidRDefault="004C2317" w:rsidP="000753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60" w:after="60"/>
        <w:rPr>
          <w:rFonts w:ascii="Arial" w:hAnsi="Arial" w:cs="Arial"/>
          <w:b/>
          <w:szCs w:val="24"/>
        </w:rPr>
      </w:pPr>
      <w:r>
        <w:rPr>
          <w:rFonts w:ascii="Arial" w:hAnsi="Arial" w:cs="Arial"/>
          <w:b/>
          <w:szCs w:val="24"/>
        </w:rPr>
        <w:t>1</w:t>
      </w:r>
      <w:r>
        <w:rPr>
          <w:rFonts w:ascii="Arial" w:hAnsi="Arial" w:cs="Arial"/>
          <w:b/>
          <w:szCs w:val="24"/>
        </w:rPr>
        <w:tab/>
      </w:r>
      <w:r w:rsidR="00782721" w:rsidRPr="00075305">
        <w:rPr>
          <w:rFonts w:ascii="Arial" w:hAnsi="Arial" w:cs="Arial"/>
          <w:b/>
          <w:szCs w:val="24"/>
        </w:rPr>
        <w:t>CHAIRMAN’S REPORT</w:t>
      </w:r>
    </w:p>
    <w:p w:rsidR="00782721" w:rsidRPr="00075305" w:rsidRDefault="00782721" w:rsidP="00075305">
      <w:pPr>
        <w:spacing w:before="60" w:after="60"/>
        <w:rPr>
          <w:rFonts w:cs="Arial"/>
        </w:rPr>
      </w:pPr>
    </w:p>
    <w:p w:rsidR="00782721" w:rsidRPr="00075305" w:rsidRDefault="00782721" w:rsidP="00075305">
      <w:pPr>
        <w:spacing w:before="60" w:after="60"/>
        <w:rPr>
          <w:rFonts w:cs="Arial"/>
        </w:rPr>
      </w:pPr>
      <w:r w:rsidRPr="00075305">
        <w:rPr>
          <w:rFonts w:cs="Arial"/>
        </w:rPr>
        <w:t>As this is my final contribution, as Chairman of the Chorus, to the Annual Report, it seems an appropriate time to glance back over the past decade as well as looking forward to the future.</w:t>
      </w:r>
    </w:p>
    <w:p w:rsidR="00075305" w:rsidRDefault="00782721" w:rsidP="00075305">
      <w:pPr>
        <w:spacing w:before="60" w:after="60"/>
        <w:rPr>
          <w:rFonts w:cs="Arial"/>
        </w:rPr>
      </w:pPr>
      <w:r w:rsidRPr="00075305">
        <w:rPr>
          <w:rFonts w:cs="Arial"/>
        </w:rPr>
        <w:t xml:space="preserve">Some landmarks and highlights epitomise, for me, the scope and continuing development of the Chorus’s work over the past ten years or so: </w:t>
      </w:r>
    </w:p>
    <w:p w:rsidR="00075305" w:rsidRDefault="00782721" w:rsidP="00075305">
      <w:pPr>
        <w:spacing w:before="60" w:after="60"/>
        <w:rPr>
          <w:rFonts w:cs="Arial"/>
        </w:rPr>
      </w:pPr>
      <w:r w:rsidRPr="00805BDA">
        <w:rPr>
          <w:rFonts w:cs="Arial"/>
          <w:b/>
        </w:rPr>
        <w:t>2008</w:t>
      </w:r>
      <w:r w:rsidRPr="00075305">
        <w:rPr>
          <w:rFonts w:cs="Arial"/>
        </w:rPr>
        <w:t xml:space="preserve"> </w:t>
      </w:r>
      <w:r w:rsidR="00075305">
        <w:rPr>
          <w:rFonts w:cs="Arial"/>
        </w:rPr>
        <w:tab/>
      </w:r>
      <w:r w:rsidRPr="00075305">
        <w:rPr>
          <w:rFonts w:cs="Arial"/>
        </w:rPr>
        <w:t>Proms performance, for some members of the Chorus along with the CBSO</w:t>
      </w:r>
      <w:r w:rsidR="00075305">
        <w:rPr>
          <w:rFonts w:cs="Arial"/>
        </w:rPr>
        <w:t xml:space="preserve"> </w:t>
      </w:r>
      <w:r w:rsidR="00075305">
        <w:rPr>
          <w:rFonts w:cs="Arial"/>
        </w:rPr>
        <w:tab/>
      </w:r>
      <w:r w:rsidRPr="00075305">
        <w:rPr>
          <w:rFonts w:cs="Arial"/>
        </w:rPr>
        <w:t>Chorus, of Beethoven’s 9th Symphony</w:t>
      </w:r>
    </w:p>
    <w:p w:rsidR="00075305" w:rsidRDefault="00782721" w:rsidP="00075305">
      <w:pPr>
        <w:spacing w:before="60" w:after="60"/>
        <w:rPr>
          <w:rFonts w:cs="Arial"/>
        </w:rPr>
      </w:pPr>
      <w:r w:rsidRPr="00805BDA">
        <w:rPr>
          <w:rFonts w:cs="Arial"/>
          <w:b/>
        </w:rPr>
        <w:t>2009</w:t>
      </w:r>
      <w:r w:rsidRPr="00075305">
        <w:rPr>
          <w:rFonts w:cs="Arial"/>
        </w:rPr>
        <w:t xml:space="preserve"> </w:t>
      </w:r>
      <w:r w:rsidR="00075305">
        <w:rPr>
          <w:rFonts w:cs="Arial"/>
        </w:rPr>
        <w:tab/>
      </w:r>
      <w:r w:rsidRPr="00075305">
        <w:rPr>
          <w:rFonts w:cs="Arial"/>
        </w:rPr>
        <w:t>BBC Radio 2’s Brass and Voices on Christmas Eve, featuring the Chorus and</w:t>
      </w:r>
      <w:r w:rsidR="00075305">
        <w:rPr>
          <w:rFonts w:cs="Arial"/>
        </w:rPr>
        <w:t xml:space="preserve"> </w:t>
      </w:r>
      <w:r w:rsidR="00075305">
        <w:rPr>
          <w:rFonts w:cs="Arial"/>
        </w:rPr>
        <w:tab/>
      </w:r>
      <w:r w:rsidRPr="00075305">
        <w:rPr>
          <w:rFonts w:cs="Arial"/>
        </w:rPr>
        <w:t>based on part of that year’s City Hall Christmas Concert</w:t>
      </w:r>
    </w:p>
    <w:p w:rsidR="00075305" w:rsidRDefault="00782721" w:rsidP="00075305">
      <w:pPr>
        <w:spacing w:before="60" w:after="60"/>
        <w:rPr>
          <w:rFonts w:cs="Arial"/>
        </w:rPr>
      </w:pPr>
      <w:r w:rsidRPr="00805BDA">
        <w:rPr>
          <w:rFonts w:cs="Arial"/>
          <w:b/>
        </w:rPr>
        <w:t>2010</w:t>
      </w:r>
      <w:r w:rsidRPr="00075305">
        <w:rPr>
          <w:rFonts w:cs="Arial"/>
        </w:rPr>
        <w:t xml:space="preserve"> </w:t>
      </w:r>
      <w:r w:rsidR="00075305">
        <w:rPr>
          <w:rFonts w:cs="Arial"/>
        </w:rPr>
        <w:tab/>
      </w:r>
      <w:r w:rsidRPr="00075305">
        <w:rPr>
          <w:rFonts w:cs="Arial"/>
        </w:rPr>
        <w:t>The Star Wars Live tour</w:t>
      </w:r>
      <w:r w:rsidR="00805BDA">
        <w:rPr>
          <w:rFonts w:cs="Arial"/>
        </w:rPr>
        <w:t xml:space="preserve">. </w:t>
      </w:r>
      <w:r w:rsidRPr="00075305">
        <w:rPr>
          <w:rFonts w:cs="Arial"/>
        </w:rPr>
        <w:t xml:space="preserve">Filming/screening of BBC1’s Songs of Praise from </w:t>
      </w:r>
      <w:r w:rsidR="00805BDA">
        <w:rPr>
          <w:rFonts w:cs="Arial"/>
        </w:rPr>
        <w:tab/>
      </w:r>
      <w:r w:rsidRPr="00075305">
        <w:rPr>
          <w:rFonts w:cs="Arial"/>
        </w:rPr>
        <w:t>Sheffield with carols</w:t>
      </w:r>
      <w:r w:rsidR="00075305">
        <w:rPr>
          <w:rFonts w:cs="Arial"/>
        </w:rPr>
        <w:t xml:space="preserve"> </w:t>
      </w:r>
      <w:r w:rsidRPr="00075305">
        <w:rPr>
          <w:rFonts w:cs="Arial"/>
        </w:rPr>
        <w:t xml:space="preserve">provided by </w:t>
      </w:r>
      <w:r w:rsidR="00075305">
        <w:rPr>
          <w:rFonts w:cs="Arial"/>
        </w:rPr>
        <w:tab/>
      </w:r>
      <w:r w:rsidRPr="00075305">
        <w:rPr>
          <w:rFonts w:cs="Arial"/>
        </w:rPr>
        <w:t>the Chorus</w:t>
      </w:r>
    </w:p>
    <w:p w:rsidR="00075305" w:rsidRDefault="00782721" w:rsidP="00075305">
      <w:pPr>
        <w:spacing w:before="60" w:after="60"/>
        <w:rPr>
          <w:rFonts w:cs="Arial"/>
        </w:rPr>
      </w:pPr>
      <w:r w:rsidRPr="00805BDA">
        <w:rPr>
          <w:rFonts w:cs="Arial"/>
          <w:b/>
        </w:rPr>
        <w:t>2011</w:t>
      </w:r>
      <w:r w:rsidRPr="00075305">
        <w:rPr>
          <w:rFonts w:cs="Arial"/>
        </w:rPr>
        <w:t xml:space="preserve"> </w:t>
      </w:r>
      <w:r w:rsidR="00075305">
        <w:rPr>
          <w:rFonts w:cs="Arial"/>
        </w:rPr>
        <w:tab/>
      </w:r>
      <w:r w:rsidRPr="00075305">
        <w:rPr>
          <w:rFonts w:cs="Arial"/>
        </w:rPr>
        <w:t xml:space="preserve">Celebration of our 75th birthday with, among other special guests, the Lord Mayor </w:t>
      </w:r>
      <w:r w:rsidR="00805BDA">
        <w:rPr>
          <w:rFonts w:cs="Arial"/>
        </w:rPr>
        <w:tab/>
      </w:r>
      <w:r w:rsidRPr="00075305">
        <w:rPr>
          <w:rFonts w:cs="Arial"/>
        </w:rPr>
        <w:t>of Sheffield and her Consort</w:t>
      </w:r>
    </w:p>
    <w:p w:rsidR="00782721" w:rsidRPr="00075305" w:rsidRDefault="00782721" w:rsidP="00075305">
      <w:pPr>
        <w:spacing w:before="60" w:after="60"/>
        <w:rPr>
          <w:rFonts w:cs="Arial"/>
        </w:rPr>
      </w:pPr>
      <w:r w:rsidRPr="00805BDA">
        <w:rPr>
          <w:rFonts w:cs="Arial"/>
          <w:b/>
        </w:rPr>
        <w:t>2012</w:t>
      </w:r>
      <w:r w:rsidRPr="00075305">
        <w:rPr>
          <w:rFonts w:cs="Arial"/>
        </w:rPr>
        <w:t xml:space="preserve"> </w:t>
      </w:r>
      <w:r w:rsidR="00805BDA">
        <w:rPr>
          <w:rFonts w:cs="Arial"/>
        </w:rPr>
        <w:tab/>
      </w:r>
      <w:r w:rsidRPr="00075305">
        <w:rPr>
          <w:rFonts w:cs="Arial"/>
        </w:rPr>
        <w:t>a vintage year:</w:t>
      </w:r>
    </w:p>
    <w:p w:rsidR="00782721" w:rsidRPr="00075305" w:rsidRDefault="00782721" w:rsidP="00075305">
      <w:pPr>
        <w:pStyle w:val="ListParagraph"/>
        <w:numPr>
          <w:ilvl w:val="0"/>
          <w:numId w:val="3"/>
        </w:numPr>
        <w:spacing w:before="60" w:after="60"/>
        <w:rPr>
          <w:rFonts w:ascii="Arial" w:hAnsi="Arial" w:cs="Arial"/>
          <w:sz w:val="24"/>
          <w:szCs w:val="24"/>
        </w:rPr>
      </w:pPr>
      <w:r w:rsidRPr="00075305">
        <w:rPr>
          <w:rFonts w:ascii="Arial" w:hAnsi="Arial" w:cs="Arial"/>
          <w:sz w:val="24"/>
          <w:szCs w:val="24"/>
        </w:rPr>
        <w:t>Launch of our Singclude project by BBC’s Peter White – our portable stair</w:t>
      </w:r>
      <w:r w:rsidR="00075305">
        <w:rPr>
          <w:rFonts w:ascii="Arial" w:hAnsi="Arial" w:cs="Arial"/>
          <w:sz w:val="24"/>
          <w:szCs w:val="24"/>
        </w:rPr>
        <w:t>-</w:t>
      </w:r>
      <w:r w:rsidRPr="00075305">
        <w:rPr>
          <w:rFonts w:ascii="Arial" w:hAnsi="Arial" w:cs="Arial"/>
          <w:sz w:val="24"/>
          <w:szCs w:val="24"/>
        </w:rPr>
        <w:t>climber makes the Chorus significantly more accessible and inclusive</w:t>
      </w:r>
    </w:p>
    <w:p w:rsidR="00782721" w:rsidRPr="00075305" w:rsidRDefault="00782721" w:rsidP="00075305">
      <w:pPr>
        <w:pStyle w:val="ListParagraph"/>
        <w:numPr>
          <w:ilvl w:val="0"/>
          <w:numId w:val="3"/>
        </w:numPr>
        <w:spacing w:before="60" w:after="60"/>
        <w:rPr>
          <w:rFonts w:ascii="Arial" w:hAnsi="Arial" w:cs="Arial"/>
          <w:sz w:val="24"/>
          <w:szCs w:val="24"/>
        </w:rPr>
      </w:pPr>
      <w:r w:rsidRPr="00075305">
        <w:rPr>
          <w:rFonts w:ascii="Arial" w:hAnsi="Arial" w:cs="Arial"/>
          <w:sz w:val="24"/>
          <w:szCs w:val="24"/>
        </w:rPr>
        <w:t>The Alight Festival as part of the Music Nation Cultural Olympiad: led by the</w:t>
      </w:r>
      <w:r w:rsidR="00075305">
        <w:rPr>
          <w:rFonts w:ascii="Arial" w:hAnsi="Arial" w:cs="Arial"/>
          <w:sz w:val="24"/>
          <w:szCs w:val="24"/>
        </w:rPr>
        <w:t xml:space="preserve"> </w:t>
      </w:r>
      <w:r w:rsidRPr="00075305">
        <w:rPr>
          <w:rFonts w:ascii="Arial" w:hAnsi="Arial" w:cs="Arial"/>
          <w:sz w:val="24"/>
          <w:szCs w:val="24"/>
        </w:rPr>
        <w:t>Chorus this was the largest and most diverse event in the region – so said</w:t>
      </w:r>
      <w:r w:rsidR="00075305">
        <w:rPr>
          <w:rFonts w:ascii="Arial" w:hAnsi="Arial" w:cs="Arial"/>
          <w:sz w:val="24"/>
          <w:szCs w:val="24"/>
        </w:rPr>
        <w:t xml:space="preserve"> </w:t>
      </w:r>
      <w:r w:rsidRPr="00075305">
        <w:rPr>
          <w:rFonts w:ascii="Arial" w:hAnsi="Arial" w:cs="Arial"/>
          <w:sz w:val="24"/>
          <w:szCs w:val="24"/>
        </w:rPr>
        <w:t>our BBC Producer.</w:t>
      </w:r>
    </w:p>
    <w:p w:rsidR="00782721" w:rsidRPr="00075305" w:rsidRDefault="00782721" w:rsidP="00075305">
      <w:pPr>
        <w:pStyle w:val="ListParagraph"/>
        <w:numPr>
          <w:ilvl w:val="0"/>
          <w:numId w:val="3"/>
        </w:numPr>
        <w:spacing w:before="60" w:after="60"/>
        <w:rPr>
          <w:rFonts w:ascii="Arial" w:hAnsi="Arial" w:cs="Arial"/>
          <w:sz w:val="24"/>
          <w:szCs w:val="24"/>
        </w:rPr>
      </w:pPr>
      <w:r w:rsidRPr="00075305">
        <w:rPr>
          <w:rFonts w:ascii="Arial" w:hAnsi="Arial" w:cs="Arial"/>
          <w:sz w:val="24"/>
          <w:szCs w:val="24"/>
        </w:rPr>
        <w:t>The Olympic Torch Relay – I wouldn't have been involved but for a</w:t>
      </w:r>
      <w:r w:rsidR="00075305">
        <w:rPr>
          <w:rFonts w:ascii="Arial" w:hAnsi="Arial" w:cs="Arial"/>
          <w:sz w:val="24"/>
          <w:szCs w:val="24"/>
        </w:rPr>
        <w:t xml:space="preserve"> </w:t>
      </w:r>
      <w:r w:rsidRPr="00075305">
        <w:rPr>
          <w:rFonts w:ascii="Arial" w:hAnsi="Arial" w:cs="Arial"/>
          <w:sz w:val="24"/>
          <w:szCs w:val="24"/>
        </w:rPr>
        <w:t>nomination from a Chorus member, Kate R</w:t>
      </w:r>
      <w:r w:rsidR="00075305">
        <w:rPr>
          <w:rFonts w:ascii="Arial" w:hAnsi="Arial" w:cs="Arial"/>
          <w:sz w:val="24"/>
          <w:szCs w:val="24"/>
        </w:rPr>
        <w:t xml:space="preserve">eece, who also took the role of </w:t>
      </w:r>
      <w:r w:rsidRPr="00075305">
        <w:rPr>
          <w:rFonts w:ascii="Arial" w:hAnsi="Arial" w:cs="Arial"/>
          <w:sz w:val="24"/>
          <w:szCs w:val="24"/>
        </w:rPr>
        <w:t>my “Chaperone”; I shall never forget the Chor</w:t>
      </w:r>
      <w:r w:rsidR="00075305">
        <w:rPr>
          <w:rFonts w:ascii="Arial" w:hAnsi="Arial" w:cs="Arial"/>
          <w:sz w:val="24"/>
          <w:szCs w:val="24"/>
        </w:rPr>
        <w:t xml:space="preserve">us’s rendition of “You’ll Never </w:t>
      </w:r>
      <w:r w:rsidRPr="00075305">
        <w:rPr>
          <w:rFonts w:ascii="Arial" w:hAnsi="Arial" w:cs="Arial"/>
          <w:sz w:val="24"/>
          <w:szCs w:val="24"/>
        </w:rPr>
        <w:t>Walk</w:t>
      </w:r>
      <w:r w:rsidR="00075305">
        <w:rPr>
          <w:rFonts w:ascii="Arial" w:hAnsi="Arial" w:cs="Arial"/>
          <w:sz w:val="24"/>
          <w:szCs w:val="24"/>
        </w:rPr>
        <w:t xml:space="preserve"> </w:t>
      </w:r>
      <w:r w:rsidRPr="00075305">
        <w:rPr>
          <w:rFonts w:ascii="Arial" w:hAnsi="Arial" w:cs="Arial"/>
          <w:sz w:val="24"/>
          <w:szCs w:val="24"/>
        </w:rPr>
        <w:t>Alone” as Kate and I took the Olympic flame through Parson Cross, or the</w:t>
      </w:r>
      <w:r w:rsidR="00075305">
        <w:rPr>
          <w:rFonts w:ascii="Arial" w:hAnsi="Arial" w:cs="Arial"/>
          <w:sz w:val="24"/>
          <w:szCs w:val="24"/>
        </w:rPr>
        <w:t xml:space="preserve"> </w:t>
      </w:r>
      <w:r w:rsidRPr="00075305">
        <w:rPr>
          <w:rFonts w:ascii="Arial" w:hAnsi="Arial" w:cs="Arial"/>
          <w:sz w:val="24"/>
          <w:szCs w:val="24"/>
        </w:rPr>
        <w:t>picnic afterwards in Hillsborough Park.</w:t>
      </w:r>
    </w:p>
    <w:p w:rsidR="00782721" w:rsidRPr="00075305" w:rsidRDefault="00782721" w:rsidP="00075305">
      <w:pPr>
        <w:pStyle w:val="ListParagraph"/>
        <w:numPr>
          <w:ilvl w:val="0"/>
          <w:numId w:val="3"/>
        </w:numPr>
        <w:spacing w:before="60" w:after="60"/>
        <w:rPr>
          <w:rFonts w:ascii="Arial" w:hAnsi="Arial" w:cs="Arial"/>
          <w:sz w:val="24"/>
          <w:szCs w:val="24"/>
        </w:rPr>
      </w:pPr>
      <w:r w:rsidRPr="00075305">
        <w:rPr>
          <w:rFonts w:ascii="Arial" w:hAnsi="Arial" w:cs="Arial"/>
          <w:sz w:val="24"/>
          <w:szCs w:val="24"/>
        </w:rPr>
        <w:t>Promotion by the Chorus of a "contemporary" concert of music by Karl</w:t>
      </w:r>
      <w:r w:rsidR="00075305">
        <w:rPr>
          <w:rFonts w:ascii="Arial" w:hAnsi="Arial" w:cs="Arial"/>
          <w:sz w:val="24"/>
          <w:szCs w:val="24"/>
        </w:rPr>
        <w:t xml:space="preserve"> </w:t>
      </w:r>
      <w:r w:rsidRPr="00075305">
        <w:rPr>
          <w:rFonts w:ascii="Arial" w:hAnsi="Arial" w:cs="Arial"/>
          <w:sz w:val="24"/>
          <w:szCs w:val="24"/>
        </w:rPr>
        <w:t>Jenkins (The Armed Man) and Philip Wilby (Bronté Mass) – a major coup</w:t>
      </w:r>
      <w:r w:rsidR="00075305">
        <w:rPr>
          <w:rFonts w:ascii="Arial" w:hAnsi="Arial" w:cs="Arial"/>
          <w:sz w:val="24"/>
          <w:szCs w:val="24"/>
        </w:rPr>
        <w:t xml:space="preserve"> </w:t>
      </w:r>
      <w:r w:rsidRPr="00075305">
        <w:rPr>
          <w:rFonts w:ascii="Arial" w:hAnsi="Arial" w:cs="Arial"/>
          <w:sz w:val="24"/>
          <w:szCs w:val="24"/>
        </w:rPr>
        <w:t xml:space="preserve">since a whole concert of “contemporary” repertoire can be very difficult to sell; it was a great honour to have Philip Wilby in our audience. </w:t>
      </w:r>
    </w:p>
    <w:p w:rsidR="00782721" w:rsidRPr="00075305" w:rsidRDefault="00782721" w:rsidP="00075305">
      <w:pPr>
        <w:pStyle w:val="ListParagraph"/>
        <w:numPr>
          <w:ilvl w:val="0"/>
          <w:numId w:val="3"/>
        </w:numPr>
        <w:spacing w:before="60" w:after="60"/>
        <w:rPr>
          <w:rFonts w:ascii="Arial" w:hAnsi="Arial" w:cs="Arial"/>
          <w:sz w:val="24"/>
          <w:szCs w:val="24"/>
        </w:rPr>
      </w:pPr>
      <w:r w:rsidRPr="00075305">
        <w:rPr>
          <w:rFonts w:ascii="Arial" w:hAnsi="Arial" w:cs="Arial"/>
          <w:sz w:val="24"/>
          <w:szCs w:val="24"/>
        </w:rPr>
        <w:lastRenderedPageBreak/>
        <w:t>Bringing Sir Arthur Bliss's cantata The Beatitudes "home" to Coventry                 Cathedral – its first performance in the venue for which it was written,          followed by its broadcast.</w:t>
      </w:r>
    </w:p>
    <w:p w:rsidR="00782721" w:rsidRPr="00075305" w:rsidRDefault="00782721" w:rsidP="00075305">
      <w:pPr>
        <w:pStyle w:val="ListParagraph"/>
        <w:numPr>
          <w:ilvl w:val="0"/>
          <w:numId w:val="3"/>
        </w:numPr>
        <w:spacing w:before="60" w:after="60"/>
        <w:rPr>
          <w:rFonts w:ascii="Arial" w:hAnsi="Arial" w:cs="Arial"/>
          <w:sz w:val="24"/>
          <w:szCs w:val="24"/>
        </w:rPr>
      </w:pPr>
      <w:r w:rsidRPr="00075305">
        <w:rPr>
          <w:rFonts w:ascii="Arial" w:hAnsi="Arial" w:cs="Arial"/>
          <w:sz w:val="24"/>
          <w:szCs w:val="24"/>
        </w:rPr>
        <w:t>2013 An unforgetable City Hall performance of Britten’s War Requiem to</w:t>
      </w:r>
      <w:r w:rsidR="00075305">
        <w:rPr>
          <w:rFonts w:ascii="Arial" w:hAnsi="Arial" w:cs="Arial"/>
          <w:sz w:val="24"/>
          <w:szCs w:val="24"/>
        </w:rPr>
        <w:t xml:space="preserve"> </w:t>
      </w:r>
      <w:r w:rsidRPr="00075305">
        <w:rPr>
          <w:rFonts w:ascii="Arial" w:hAnsi="Arial" w:cs="Arial"/>
          <w:sz w:val="24"/>
          <w:szCs w:val="24"/>
        </w:rPr>
        <w:t>mark the culmination of the centenary of Britten’s birth.</w:t>
      </w:r>
    </w:p>
    <w:p w:rsidR="00782721" w:rsidRPr="00075305" w:rsidRDefault="00782721" w:rsidP="00075305">
      <w:pPr>
        <w:spacing w:before="60" w:after="60"/>
        <w:rPr>
          <w:rFonts w:cs="Arial"/>
        </w:rPr>
      </w:pPr>
      <w:r w:rsidRPr="00075305">
        <w:rPr>
          <w:rFonts w:cs="Arial"/>
        </w:rPr>
        <w:t>Some ongoing features of Chorus life also demonstrate that we are not a choir which stands still!:</w:t>
      </w:r>
    </w:p>
    <w:p w:rsidR="00782721" w:rsidRPr="00075305" w:rsidRDefault="00782721" w:rsidP="00805BDA">
      <w:pPr>
        <w:pStyle w:val="ListParagraph"/>
        <w:numPr>
          <w:ilvl w:val="0"/>
          <w:numId w:val="6"/>
        </w:numPr>
        <w:spacing w:before="60" w:after="60"/>
        <w:rPr>
          <w:rFonts w:ascii="Arial" w:hAnsi="Arial" w:cs="Arial"/>
          <w:sz w:val="24"/>
          <w:szCs w:val="24"/>
        </w:rPr>
      </w:pPr>
      <w:r w:rsidRPr="00075305">
        <w:rPr>
          <w:rFonts w:ascii="Arial" w:hAnsi="Arial" w:cs="Arial"/>
          <w:sz w:val="24"/>
          <w:szCs w:val="24"/>
        </w:rPr>
        <w:t>Regular appearances on BBC Radio 3</w:t>
      </w:r>
    </w:p>
    <w:p w:rsidR="00782721" w:rsidRPr="00075305" w:rsidRDefault="00782721" w:rsidP="00805BDA">
      <w:pPr>
        <w:pStyle w:val="ListParagraph"/>
        <w:numPr>
          <w:ilvl w:val="0"/>
          <w:numId w:val="6"/>
        </w:numPr>
        <w:spacing w:before="60" w:after="60"/>
        <w:rPr>
          <w:rFonts w:ascii="Arial" w:hAnsi="Arial" w:cs="Arial"/>
          <w:sz w:val="24"/>
          <w:szCs w:val="24"/>
        </w:rPr>
      </w:pPr>
      <w:r w:rsidRPr="00075305">
        <w:rPr>
          <w:rFonts w:ascii="Arial" w:hAnsi="Arial" w:cs="Arial"/>
          <w:sz w:val="24"/>
          <w:szCs w:val="24"/>
        </w:rPr>
        <w:t>Regular appearances on BBC Radio Sheffield on Christmas Eve</w:t>
      </w:r>
    </w:p>
    <w:p w:rsidR="00782721" w:rsidRPr="00075305" w:rsidRDefault="00782721" w:rsidP="00805BDA">
      <w:pPr>
        <w:pStyle w:val="ListParagraph"/>
        <w:numPr>
          <w:ilvl w:val="0"/>
          <w:numId w:val="6"/>
        </w:numPr>
        <w:spacing w:before="60" w:after="60"/>
        <w:rPr>
          <w:rFonts w:ascii="Arial" w:hAnsi="Arial" w:cs="Arial"/>
          <w:sz w:val="24"/>
          <w:szCs w:val="24"/>
        </w:rPr>
      </w:pPr>
      <w:r w:rsidRPr="00075305">
        <w:rPr>
          <w:rFonts w:ascii="Arial" w:hAnsi="Arial" w:cs="Arial"/>
          <w:sz w:val="24"/>
          <w:szCs w:val="24"/>
        </w:rPr>
        <w:t>Development of our website and social media</w:t>
      </w:r>
    </w:p>
    <w:p w:rsidR="00782721" w:rsidRPr="00075305" w:rsidRDefault="00782721" w:rsidP="00805BDA">
      <w:pPr>
        <w:pStyle w:val="ListParagraph"/>
        <w:numPr>
          <w:ilvl w:val="0"/>
          <w:numId w:val="6"/>
        </w:numPr>
        <w:spacing w:before="60" w:after="60"/>
        <w:rPr>
          <w:rFonts w:ascii="Arial" w:hAnsi="Arial" w:cs="Arial"/>
          <w:sz w:val="24"/>
          <w:szCs w:val="24"/>
        </w:rPr>
      </w:pPr>
      <w:r w:rsidRPr="00075305">
        <w:rPr>
          <w:rFonts w:ascii="Arial" w:hAnsi="Arial" w:cs="Arial"/>
          <w:sz w:val="24"/>
          <w:szCs w:val="24"/>
        </w:rPr>
        <w:t>Strong and positive relationships with Sheffield International Venues and the Hallé</w:t>
      </w:r>
    </w:p>
    <w:p w:rsidR="00782721" w:rsidRPr="00075305" w:rsidRDefault="00782721" w:rsidP="00805BDA">
      <w:pPr>
        <w:pStyle w:val="ListParagraph"/>
        <w:numPr>
          <w:ilvl w:val="0"/>
          <w:numId w:val="6"/>
        </w:numPr>
        <w:spacing w:before="60" w:after="60"/>
        <w:rPr>
          <w:rFonts w:ascii="Arial" w:hAnsi="Arial" w:cs="Arial"/>
          <w:sz w:val="24"/>
          <w:szCs w:val="24"/>
        </w:rPr>
      </w:pPr>
      <w:r w:rsidRPr="00075305">
        <w:rPr>
          <w:rFonts w:ascii="Arial" w:hAnsi="Arial" w:cs="Arial"/>
          <w:sz w:val="24"/>
          <w:szCs w:val="24"/>
        </w:rPr>
        <w:t>Strong and ongoing support for and links with local and national charities – Heart Research UK, St Luke’s Hospice, Sheffield Royal Society for the Blind and Cancer Research UK; and, mainly through the annual “Tickhill Carols” – Marie Curie Cancer Care, Alzheimers Society, Leukaemia Research and Lost Chord, to name</w:t>
      </w:r>
      <w:r w:rsidR="00075305">
        <w:rPr>
          <w:rFonts w:ascii="Arial" w:hAnsi="Arial" w:cs="Arial"/>
          <w:sz w:val="24"/>
          <w:szCs w:val="24"/>
        </w:rPr>
        <w:t xml:space="preserve"> </w:t>
      </w:r>
      <w:r w:rsidRPr="00075305">
        <w:rPr>
          <w:rFonts w:ascii="Arial" w:hAnsi="Arial" w:cs="Arial"/>
          <w:sz w:val="24"/>
          <w:szCs w:val="24"/>
        </w:rPr>
        <w:t>just a few.</w:t>
      </w:r>
    </w:p>
    <w:p w:rsidR="00782721" w:rsidRPr="00805BDA" w:rsidRDefault="00782721" w:rsidP="00805BDA">
      <w:pPr>
        <w:pStyle w:val="ListParagraph"/>
        <w:numPr>
          <w:ilvl w:val="0"/>
          <w:numId w:val="6"/>
        </w:numPr>
        <w:spacing w:before="60" w:after="60"/>
        <w:rPr>
          <w:rFonts w:ascii="Arial" w:hAnsi="Arial" w:cs="Arial"/>
          <w:sz w:val="24"/>
          <w:szCs w:val="24"/>
        </w:rPr>
      </w:pPr>
      <w:r w:rsidRPr="00075305">
        <w:rPr>
          <w:rFonts w:ascii="Arial" w:hAnsi="Arial" w:cs="Arial"/>
          <w:sz w:val="24"/>
          <w:szCs w:val="24"/>
        </w:rPr>
        <w:t>Establishment of a firm link with Sheffield Mus</w:t>
      </w:r>
      <w:r w:rsidR="00805BDA">
        <w:rPr>
          <w:rFonts w:ascii="Arial" w:hAnsi="Arial" w:cs="Arial"/>
          <w:sz w:val="24"/>
          <w:szCs w:val="24"/>
        </w:rPr>
        <w:t xml:space="preserve">eums Service, who now regularly </w:t>
      </w:r>
      <w:r w:rsidRPr="00805BDA">
        <w:rPr>
          <w:rFonts w:ascii="Arial" w:hAnsi="Arial" w:cs="Arial"/>
          <w:sz w:val="24"/>
          <w:szCs w:val="24"/>
        </w:rPr>
        <w:t>invite members of the Chorus to sing at their venues and as part of their events</w:t>
      </w:r>
    </w:p>
    <w:p w:rsidR="00782721" w:rsidRPr="00075305" w:rsidRDefault="00782721" w:rsidP="00805BDA">
      <w:pPr>
        <w:pStyle w:val="ListParagraph"/>
        <w:numPr>
          <w:ilvl w:val="0"/>
          <w:numId w:val="6"/>
        </w:numPr>
        <w:spacing w:before="60" w:after="60"/>
        <w:rPr>
          <w:rFonts w:ascii="Arial" w:hAnsi="Arial" w:cs="Arial"/>
          <w:sz w:val="24"/>
          <w:szCs w:val="24"/>
        </w:rPr>
      </w:pPr>
      <w:r w:rsidRPr="00075305">
        <w:rPr>
          <w:rFonts w:ascii="Arial" w:hAnsi="Arial" w:cs="Arial"/>
          <w:sz w:val="24"/>
          <w:szCs w:val="24"/>
        </w:rPr>
        <w:t>Regular promotion of our own concerts, which have helped officers of the Chorus to</w:t>
      </w:r>
      <w:r w:rsidR="00075305">
        <w:rPr>
          <w:rFonts w:ascii="Arial" w:hAnsi="Arial" w:cs="Arial"/>
          <w:sz w:val="24"/>
          <w:szCs w:val="24"/>
        </w:rPr>
        <w:t xml:space="preserve"> </w:t>
      </w:r>
      <w:r w:rsidRPr="00075305">
        <w:rPr>
          <w:rFonts w:ascii="Arial" w:hAnsi="Arial" w:cs="Arial"/>
          <w:sz w:val="24"/>
          <w:szCs w:val="24"/>
        </w:rPr>
        <w:t>learn and build capacity in terms of negotiating professional contracts, setting</w:t>
      </w:r>
      <w:r w:rsidR="00075305">
        <w:rPr>
          <w:rFonts w:ascii="Arial" w:hAnsi="Arial" w:cs="Arial"/>
          <w:sz w:val="24"/>
          <w:szCs w:val="24"/>
        </w:rPr>
        <w:t xml:space="preserve"> </w:t>
      </w:r>
      <w:r w:rsidRPr="00075305">
        <w:rPr>
          <w:rFonts w:ascii="Arial" w:hAnsi="Arial" w:cs="Arial"/>
          <w:sz w:val="24"/>
          <w:szCs w:val="24"/>
        </w:rPr>
        <w:t>budgets, and adopting a professional and more strategic approach to marketing;</w:t>
      </w:r>
    </w:p>
    <w:p w:rsidR="00782721" w:rsidRPr="00075305" w:rsidRDefault="00782721" w:rsidP="00805BDA">
      <w:pPr>
        <w:pStyle w:val="ListParagraph"/>
        <w:numPr>
          <w:ilvl w:val="0"/>
          <w:numId w:val="6"/>
        </w:numPr>
        <w:spacing w:before="60" w:after="60"/>
        <w:rPr>
          <w:rFonts w:ascii="Arial" w:hAnsi="Arial" w:cs="Arial"/>
          <w:sz w:val="24"/>
          <w:szCs w:val="24"/>
        </w:rPr>
      </w:pPr>
      <w:r w:rsidRPr="00075305">
        <w:rPr>
          <w:rFonts w:ascii="Arial" w:hAnsi="Arial" w:cs="Arial"/>
          <w:sz w:val="24"/>
          <w:szCs w:val="24"/>
        </w:rPr>
        <w:t>Regular involvement in commercial recordings</w:t>
      </w:r>
    </w:p>
    <w:p w:rsidR="00782721" w:rsidRPr="00075305" w:rsidRDefault="00782721" w:rsidP="00805BDA">
      <w:pPr>
        <w:pStyle w:val="ListParagraph"/>
        <w:numPr>
          <w:ilvl w:val="0"/>
          <w:numId w:val="6"/>
        </w:numPr>
        <w:spacing w:before="60" w:after="60"/>
        <w:rPr>
          <w:rFonts w:ascii="Arial" w:hAnsi="Arial" w:cs="Arial"/>
          <w:sz w:val="24"/>
          <w:szCs w:val="24"/>
        </w:rPr>
      </w:pPr>
      <w:r w:rsidRPr="00075305">
        <w:rPr>
          <w:rFonts w:ascii="Arial" w:hAnsi="Arial" w:cs="Arial"/>
          <w:sz w:val="24"/>
          <w:szCs w:val="24"/>
        </w:rPr>
        <w:t>Regularly commissioning new works and arrangements - O Holy Night in memory of Miriam</w:t>
      </w:r>
      <w:r w:rsidR="00075305">
        <w:rPr>
          <w:rFonts w:ascii="Arial" w:hAnsi="Arial" w:cs="Arial"/>
          <w:sz w:val="24"/>
          <w:szCs w:val="24"/>
        </w:rPr>
        <w:t xml:space="preserve"> </w:t>
      </w:r>
      <w:r w:rsidRPr="00075305">
        <w:rPr>
          <w:rFonts w:ascii="Arial" w:hAnsi="Arial" w:cs="Arial"/>
          <w:sz w:val="24"/>
          <w:szCs w:val="24"/>
        </w:rPr>
        <w:t>Gilchrist, two world premiers for the Alight Festival – Everyone Sang by Chorus member Yaron Hollander, and Olympic Triptych by Timothy Allen; and So</w:t>
      </w:r>
      <w:r w:rsidR="00075305">
        <w:rPr>
          <w:rFonts w:ascii="Arial" w:hAnsi="Arial" w:cs="Arial"/>
          <w:sz w:val="24"/>
          <w:szCs w:val="24"/>
        </w:rPr>
        <w:t xml:space="preserve"> </w:t>
      </w:r>
      <w:r w:rsidRPr="00075305">
        <w:rPr>
          <w:rFonts w:ascii="Arial" w:hAnsi="Arial" w:cs="Arial"/>
          <w:sz w:val="24"/>
          <w:szCs w:val="24"/>
        </w:rPr>
        <w:t>Sing by Max Taylor in memory of our long-standing Chorus member George</w:t>
      </w:r>
      <w:r w:rsidR="00075305">
        <w:rPr>
          <w:rFonts w:ascii="Arial" w:hAnsi="Arial" w:cs="Arial"/>
          <w:sz w:val="24"/>
          <w:szCs w:val="24"/>
        </w:rPr>
        <w:t xml:space="preserve"> </w:t>
      </w:r>
      <w:r w:rsidRPr="00075305">
        <w:rPr>
          <w:rFonts w:ascii="Arial" w:hAnsi="Arial" w:cs="Arial"/>
          <w:sz w:val="24"/>
          <w:szCs w:val="24"/>
        </w:rPr>
        <w:t xml:space="preserve">Swindels. </w:t>
      </w:r>
    </w:p>
    <w:p w:rsidR="00782721" w:rsidRPr="00805BDA" w:rsidRDefault="00782721" w:rsidP="00805BDA">
      <w:pPr>
        <w:pStyle w:val="ListParagraph"/>
        <w:numPr>
          <w:ilvl w:val="0"/>
          <w:numId w:val="6"/>
        </w:numPr>
        <w:spacing w:before="60" w:after="60"/>
        <w:rPr>
          <w:rFonts w:ascii="Arial" w:hAnsi="Arial" w:cs="Arial"/>
          <w:sz w:val="24"/>
          <w:szCs w:val="24"/>
        </w:rPr>
      </w:pPr>
      <w:r w:rsidRPr="00075305">
        <w:rPr>
          <w:rFonts w:ascii="Arial" w:hAnsi="Arial" w:cs="Arial"/>
          <w:sz w:val="24"/>
          <w:szCs w:val="24"/>
        </w:rPr>
        <w:t>Regular collaborations with other choirs includ</w:t>
      </w:r>
      <w:r w:rsidR="00805BDA">
        <w:rPr>
          <w:rFonts w:ascii="Arial" w:hAnsi="Arial" w:cs="Arial"/>
          <w:sz w:val="24"/>
          <w:szCs w:val="24"/>
        </w:rPr>
        <w:t xml:space="preserve">ing two exchange tours with the </w:t>
      </w:r>
      <w:r w:rsidRPr="00805BDA">
        <w:rPr>
          <w:rFonts w:ascii="Arial" w:hAnsi="Arial" w:cs="Arial"/>
          <w:sz w:val="24"/>
          <w:szCs w:val="24"/>
        </w:rPr>
        <w:t>Bochum Philharmonic Chorus and the wonderful international Sing: Day of Song</w:t>
      </w:r>
      <w:r w:rsidR="00075305" w:rsidRPr="00805BDA">
        <w:rPr>
          <w:rFonts w:ascii="Arial" w:hAnsi="Arial" w:cs="Arial"/>
          <w:sz w:val="24"/>
          <w:szCs w:val="24"/>
        </w:rPr>
        <w:t xml:space="preserve"> </w:t>
      </w:r>
      <w:r w:rsidRPr="00805BDA">
        <w:rPr>
          <w:rFonts w:ascii="Arial" w:hAnsi="Arial" w:cs="Arial"/>
          <w:sz w:val="24"/>
          <w:szCs w:val="24"/>
        </w:rPr>
        <w:t>involving over 50,000 singers in the Schalke football stadium</w:t>
      </w:r>
    </w:p>
    <w:p w:rsidR="00782721" w:rsidRPr="00075305" w:rsidRDefault="00782721" w:rsidP="00805BDA">
      <w:pPr>
        <w:pStyle w:val="ListParagraph"/>
        <w:numPr>
          <w:ilvl w:val="0"/>
          <w:numId w:val="6"/>
        </w:numPr>
        <w:spacing w:before="60" w:after="60"/>
        <w:rPr>
          <w:rFonts w:ascii="Arial" w:hAnsi="Arial" w:cs="Arial"/>
          <w:sz w:val="24"/>
          <w:szCs w:val="24"/>
        </w:rPr>
      </w:pPr>
      <w:r w:rsidRPr="00075305">
        <w:rPr>
          <w:rFonts w:ascii="Arial" w:hAnsi="Arial" w:cs="Arial"/>
          <w:sz w:val="24"/>
          <w:szCs w:val="24"/>
        </w:rPr>
        <w:t>Establishment of “open” rehearsals to welcome visitors to try out singing with the</w:t>
      </w:r>
      <w:r w:rsidR="00075305">
        <w:rPr>
          <w:rFonts w:ascii="Arial" w:hAnsi="Arial" w:cs="Arial"/>
          <w:sz w:val="24"/>
          <w:szCs w:val="24"/>
        </w:rPr>
        <w:t xml:space="preserve"> </w:t>
      </w:r>
      <w:r w:rsidRPr="00075305">
        <w:rPr>
          <w:rFonts w:ascii="Arial" w:hAnsi="Arial" w:cs="Arial"/>
          <w:sz w:val="24"/>
          <w:szCs w:val="24"/>
        </w:rPr>
        <w:t>Chorus prior to auditioning; this has resulted in the crucially important new role of New Members’ Officer, and the Section Reps, who play a huge part in encouraging visitors to become members, and new members to feel welcome.</w:t>
      </w:r>
    </w:p>
    <w:p w:rsidR="00782721" w:rsidRPr="00075305" w:rsidRDefault="00782721" w:rsidP="00805BDA">
      <w:pPr>
        <w:pStyle w:val="ListParagraph"/>
        <w:numPr>
          <w:ilvl w:val="0"/>
          <w:numId w:val="6"/>
        </w:numPr>
        <w:spacing w:before="60" w:after="60"/>
        <w:rPr>
          <w:rFonts w:ascii="Arial" w:hAnsi="Arial" w:cs="Arial"/>
          <w:sz w:val="24"/>
          <w:szCs w:val="24"/>
        </w:rPr>
      </w:pPr>
      <w:r w:rsidRPr="00075305">
        <w:rPr>
          <w:rFonts w:ascii="Arial" w:hAnsi="Arial" w:cs="Arial"/>
          <w:sz w:val="24"/>
          <w:szCs w:val="24"/>
        </w:rPr>
        <w:t>Following a Strategic Review of our outreach and recruitment efforts, regular runs of workshops to help potential and present members with music-reading and “chorus craft” – also crucial for ongoing recruitment</w:t>
      </w:r>
    </w:p>
    <w:p w:rsidR="00782721" w:rsidRPr="00075305" w:rsidRDefault="00782721" w:rsidP="00805BDA">
      <w:pPr>
        <w:pStyle w:val="ListParagraph"/>
        <w:numPr>
          <w:ilvl w:val="0"/>
          <w:numId w:val="6"/>
        </w:numPr>
        <w:spacing w:before="60" w:after="60"/>
        <w:rPr>
          <w:rFonts w:ascii="Arial" w:hAnsi="Arial" w:cs="Arial"/>
          <w:sz w:val="24"/>
          <w:szCs w:val="24"/>
        </w:rPr>
      </w:pPr>
      <w:r w:rsidRPr="00075305">
        <w:rPr>
          <w:rFonts w:ascii="Arial" w:hAnsi="Arial" w:cs="Arial"/>
          <w:sz w:val="24"/>
          <w:szCs w:val="24"/>
        </w:rPr>
        <w:t>The establishment, albeit quite slowly, of the network of Friends of the Chorus, as part of the securing of our financial future</w:t>
      </w:r>
    </w:p>
    <w:p w:rsidR="00782721" w:rsidRPr="00075305" w:rsidRDefault="00782721" w:rsidP="00075305">
      <w:pPr>
        <w:spacing w:before="60" w:after="60"/>
        <w:rPr>
          <w:rFonts w:cs="Arial"/>
        </w:rPr>
      </w:pPr>
      <w:r w:rsidRPr="00075305">
        <w:rPr>
          <w:rFonts w:cs="Arial"/>
        </w:rPr>
        <w:t xml:space="preserve">Altogether the Chorus we have in 2015 is, in a number of aspects, a different organisation from that which I started to lead in October 2005.  Yet, in many positive ways, nothing has changed: we are still a close community of musicians who are passionate about singing at the highest possible standard we can; we continue to be wonderfully supported by our </w:t>
      </w:r>
      <w:r w:rsidRPr="00075305">
        <w:rPr>
          <w:rFonts w:cs="Arial"/>
        </w:rPr>
        <w:lastRenderedPageBreak/>
        <w:t>paid professionals, Nigel, Maggie and Darius; and we continue to enjoy very positive relationships with our various partners - staff at the City Hall, The Hallé, BBC, King Edward vii School, and others. We continue to have a strong reputation in Sheffield and the wider region, and further afield with the orchestras, choirs and other musical professionals with whom we join to make wonderful music – what a privilege!</w:t>
      </w:r>
    </w:p>
    <w:p w:rsidR="00805BDA" w:rsidRPr="00E80C5B" w:rsidRDefault="00805BDA" w:rsidP="00075305">
      <w:pPr>
        <w:spacing w:before="60" w:after="60"/>
        <w:rPr>
          <w:rFonts w:cs="Arial"/>
          <w:sz w:val="16"/>
          <w:szCs w:val="16"/>
        </w:rPr>
      </w:pPr>
    </w:p>
    <w:p w:rsidR="00782721" w:rsidRPr="00075305" w:rsidRDefault="00782721" w:rsidP="00075305">
      <w:pPr>
        <w:spacing w:before="60" w:after="60"/>
        <w:rPr>
          <w:rFonts w:cs="Arial"/>
        </w:rPr>
      </w:pPr>
      <w:r w:rsidRPr="00075305">
        <w:rPr>
          <w:rFonts w:cs="Arial"/>
        </w:rPr>
        <w:t>Looking to the future, the Chorus continues to be involved in both pioneering and established activities, reflecting its appetite for a positive blend of innovation and tradition.  As I write, the developments I have seen over the past decade are typified by current work and plans:</w:t>
      </w:r>
    </w:p>
    <w:p w:rsidR="00782721" w:rsidRPr="00805BDA" w:rsidRDefault="00782721" w:rsidP="00805BDA">
      <w:pPr>
        <w:pStyle w:val="ListParagraph"/>
        <w:numPr>
          <w:ilvl w:val="0"/>
          <w:numId w:val="7"/>
        </w:numPr>
        <w:spacing w:before="60" w:after="60"/>
        <w:rPr>
          <w:rFonts w:ascii="Arial" w:hAnsi="Arial" w:cs="Arial"/>
          <w:sz w:val="24"/>
          <w:szCs w:val="24"/>
        </w:rPr>
      </w:pPr>
      <w:r w:rsidRPr="00805BDA">
        <w:rPr>
          <w:rFonts w:ascii="Arial" w:hAnsi="Arial" w:cs="Arial"/>
          <w:sz w:val="24"/>
          <w:szCs w:val="24"/>
        </w:rPr>
        <w:t>The promotion and sale of our latest CD, Awake, Arise, which will raise our profile and hopefully give much pleasure to our listeners;</w:t>
      </w:r>
    </w:p>
    <w:p w:rsidR="00782721" w:rsidRPr="00805BDA" w:rsidRDefault="00782721" w:rsidP="00805BDA">
      <w:pPr>
        <w:pStyle w:val="ListParagraph"/>
        <w:numPr>
          <w:ilvl w:val="0"/>
          <w:numId w:val="7"/>
        </w:numPr>
        <w:spacing w:before="60" w:after="60"/>
        <w:rPr>
          <w:rFonts w:ascii="Arial" w:hAnsi="Arial" w:cs="Arial"/>
          <w:sz w:val="24"/>
          <w:szCs w:val="24"/>
        </w:rPr>
      </w:pPr>
      <w:r w:rsidRPr="00805BDA">
        <w:rPr>
          <w:rFonts w:ascii="Arial" w:hAnsi="Arial" w:cs="Arial"/>
          <w:sz w:val="24"/>
          <w:szCs w:val="24"/>
        </w:rPr>
        <w:t>Prominent Chorus involvement in The first Classical Sheffield Festival, aimed at</w:t>
      </w:r>
      <w:r w:rsidR="00805BDA">
        <w:rPr>
          <w:rFonts w:ascii="Arial" w:hAnsi="Arial" w:cs="Arial"/>
          <w:sz w:val="24"/>
          <w:szCs w:val="24"/>
        </w:rPr>
        <w:t xml:space="preserve"> </w:t>
      </w:r>
      <w:r w:rsidRPr="00805BDA">
        <w:rPr>
          <w:rFonts w:ascii="Arial" w:hAnsi="Arial" w:cs="Arial"/>
          <w:sz w:val="24"/>
          <w:szCs w:val="24"/>
        </w:rPr>
        <w:t>building new audiences, and the profile of classical music in Sheffield in the future</w:t>
      </w:r>
    </w:p>
    <w:p w:rsidR="00782721" w:rsidRPr="00805BDA" w:rsidRDefault="00782721" w:rsidP="00805BDA">
      <w:pPr>
        <w:pStyle w:val="ListParagraph"/>
        <w:numPr>
          <w:ilvl w:val="0"/>
          <w:numId w:val="7"/>
        </w:numPr>
        <w:spacing w:before="60" w:after="60"/>
        <w:rPr>
          <w:rFonts w:ascii="Arial" w:hAnsi="Arial" w:cs="Arial"/>
          <w:sz w:val="24"/>
          <w:szCs w:val="24"/>
        </w:rPr>
      </w:pPr>
      <w:r w:rsidRPr="00805BDA">
        <w:rPr>
          <w:rFonts w:ascii="Arial" w:hAnsi="Arial" w:cs="Arial"/>
          <w:sz w:val="24"/>
          <w:szCs w:val="24"/>
        </w:rPr>
        <w:t>Commissioning of Darius for a new arrangement of “local” While Shepherds settings for the 2015 Christmas Concerts</w:t>
      </w:r>
    </w:p>
    <w:p w:rsidR="00782721" w:rsidRPr="00805BDA" w:rsidRDefault="00782721" w:rsidP="00805BDA">
      <w:pPr>
        <w:pStyle w:val="ListParagraph"/>
        <w:numPr>
          <w:ilvl w:val="0"/>
          <w:numId w:val="7"/>
        </w:numPr>
        <w:spacing w:before="60" w:after="60"/>
        <w:rPr>
          <w:rFonts w:ascii="Arial" w:hAnsi="Arial" w:cs="Arial"/>
          <w:sz w:val="24"/>
          <w:szCs w:val="24"/>
        </w:rPr>
      </w:pPr>
      <w:r w:rsidRPr="00805BDA">
        <w:rPr>
          <w:rFonts w:ascii="Arial" w:hAnsi="Arial" w:cs="Arial"/>
          <w:sz w:val="24"/>
          <w:szCs w:val="24"/>
        </w:rPr>
        <w:t>The next run of music-reading workshops for potential male members</w:t>
      </w:r>
    </w:p>
    <w:p w:rsidR="00782721" w:rsidRPr="00805BDA" w:rsidRDefault="00782721" w:rsidP="00805BDA">
      <w:pPr>
        <w:pStyle w:val="ListParagraph"/>
        <w:numPr>
          <w:ilvl w:val="0"/>
          <w:numId w:val="7"/>
        </w:numPr>
        <w:spacing w:before="60" w:after="60"/>
        <w:rPr>
          <w:rFonts w:ascii="Arial" w:hAnsi="Arial" w:cs="Arial"/>
          <w:sz w:val="24"/>
          <w:szCs w:val="24"/>
        </w:rPr>
      </w:pPr>
      <w:r w:rsidRPr="00805BDA">
        <w:rPr>
          <w:rFonts w:ascii="Arial" w:hAnsi="Arial" w:cs="Arial"/>
          <w:sz w:val="24"/>
          <w:szCs w:val="24"/>
        </w:rPr>
        <w:t>“Voicing” of the Chorus with a view to improving its sound and providing an even more enjoyable singing experience for members</w:t>
      </w:r>
    </w:p>
    <w:p w:rsidR="00782721" w:rsidRPr="00805BDA" w:rsidRDefault="00782721" w:rsidP="00805BDA">
      <w:pPr>
        <w:pStyle w:val="ListParagraph"/>
        <w:numPr>
          <w:ilvl w:val="0"/>
          <w:numId w:val="7"/>
        </w:numPr>
        <w:spacing w:before="60" w:after="60"/>
        <w:rPr>
          <w:rFonts w:ascii="Arial" w:hAnsi="Arial" w:cs="Arial"/>
          <w:sz w:val="24"/>
          <w:szCs w:val="24"/>
        </w:rPr>
      </w:pPr>
      <w:r w:rsidRPr="00805BDA">
        <w:rPr>
          <w:rFonts w:ascii="Arial" w:hAnsi="Arial" w:cs="Arial"/>
          <w:sz w:val="24"/>
          <w:szCs w:val="24"/>
        </w:rPr>
        <w:t>The first After Hours concert, of Scandinavian choral repertoire on 20 February,  in the Sheffield International Concerts Season – a risky innovation but who better than SPC to take on the challenge?</w:t>
      </w:r>
    </w:p>
    <w:p w:rsidR="00782721" w:rsidRPr="00805BDA" w:rsidRDefault="00782721" w:rsidP="00805BDA">
      <w:pPr>
        <w:pStyle w:val="ListParagraph"/>
        <w:numPr>
          <w:ilvl w:val="0"/>
          <w:numId w:val="7"/>
        </w:numPr>
        <w:spacing w:before="60" w:after="60"/>
        <w:rPr>
          <w:rFonts w:ascii="Arial" w:hAnsi="Arial" w:cs="Arial"/>
          <w:sz w:val="24"/>
          <w:szCs w:val="24"/>
        </w:rPr>
      </w:pPr>
      <w:r w:rsidRPr="00805BDA">
        <w:rPr>
          <w:rFonts w:ascii="Arial" w:hAnsi="Arial" w:cs="Arial"/>
          <w:sz w:val="24"/>
          <w:szCs w:val="24"/>
        </w:rPr>
        <w:t>A welcome return to our “traditional” repertoire in the shape of Haydn’s Nelson Mass on 6 May 2016, with the Hallé and our great friend and colleague, Jamie Burton conducting</w:t>
      </w:r>
    </w:p>
    <w:p w:rsidR="00782721" w:rsidRPr="00805BDA" w:rsidRDefault="00782721" w:rsidP="00805BDA">
      <w:pPr>
        <w:pStyle w:val="ListParagraph"/>
        <w:numPr>
          <w:ilvl w:val="0"/>
          <w:numId w:val="7"/>
        </w:numPr>
        <w:spacing w:before="60" w:after="60"/>
        <w:rPr>
          <w:rFonts w:ascii="Arial" w:hAnsi="Arial" w:cs="Arial"/>
          <w:sz w:val="24"/>
          <w:szCs w:val="24"/>
        </w:rPr>
      </w:pPr>
      <w:r w:rsidRPr="00805BDA">
        <w:rPr>
          <w:rFonts w:ascii="Arial" w:hAnsi="Arial" w:cs="Arial"/>
          <w:sz w:val="24"/>
          <w:szCs w:val="24"/>
        </w:rPr>
        <w:t>Our 80th Birthday celebrations focusing on our self-promoted concert on 4 June 2016, which will also be my 60</w:t>
      </w:r>
      <w:r w:rsidRPr="00805BDA">
        <w:rPr>
          <w:rFonts w:ascii="Arial" w:hAnsi="Arial" w:cs="Arial"/>
          <w:sz w:val="24"/>
          <w:szCs w:val="24"/>
          <w:vertAlign w:val="superscript"/>
        </w:rPr>
        <w:t>th</w:t>
      </w:r>
      <w:r w:rsidRPr="00805BDA">
        <w:rPr>
          <w:rFonts w:ascii="Arial" w:hAnsi="Arial" w:cs="Arial"/>
          <w:sz w:val="24"/>
          <w:szCs w:val="24"/>
        </w:rPr>
        <w:t xml:space="preserve"> Birthday celebration</w:t>
      </w:r>
    </w:p>
    <w:p w:rsidR="00782721" w:rsidRPr="00805BDA" w:rsidRDefault="00782721" w:rsidP="00805BDA">
      <w:pPr>
        <w:pStyle w:val="ListParagraph"/>
        <w:numPr>
          <w:ilvl w:val="0"/>
          <w:numId w:val="7"/>
        </w:numPr>
        <w:spacing w:before="60" w:after="60"/>
        <w:rPr>
          <w:rFonts w:ascii="Arial" w:hAnsi="Arial" w:cs="Arial"/>
          <w:sz w:val="24"/>
          <w:szCs w:val="24"/>
        </w:rPr>
      </w:pPr>
      <w:r w:rsidRPr="00805BDA">
        <w:rPr>
          <w:rFonts w:ascii="Arial" w:hAnsi="Arial" w:cs="Arial"/>
          <w:sz w:val="24"/>
          <w:szCs w:val="24"/>
        </w:rPr>
        <w:t xml:space="preserve">Becoming a Charitable Incorporated Organisation (CIO) to secure excellent </w:t>
      </w:r>
    </w:p>
    <w:p w:rsidR="00782721" w:rsidRPr="00805BDA" w:rsidRDefault="00782721" w:rsidP="00805BDA">
      <w:pPr>
        <w:pStyle w:val="ListParagraph"/>
        <w:spacing w:before="60" w:after="60"/>
        <w:rPr>
          <w:rFonts w:ascii="Arial" w:hAnsi="Arial" w:cs="Arial"/>
          <w:sz w:val="24"/>
          <w:szCs w:val="24"/>
        </w:rPr>
      </w:pPr>
      <w:r w:rsidRPr="00805BDA">
        <w:rPr>
          <w:rFonts w:ascii="Arial" w:hAnsi="Arial" w:cs="Arial"/>
          <w:sz w:val="24"/>
          <w:szCs w:val="24"/>
        </w:rPr>
        <w:t xml:space="preserve">governance and regulation for the Chorus, particularly with regard to its financial </w:t>
      </w:r>
    </w:p>
    <w:p w:rsidR="00782721" w:rsidRPr="00805BDA" w:rsidRDefault="00782721" w:rsidP="00805BDA">
      <w:pPr>
        <w:pStyle w:val="ListParagraph"/>
        <w:spacing w:before="60" w:after="60"/>
        <w:rPr>
          <w:rFonts w:ascii="Arial" w:hAnsi="Arial" w:cs="Arial"/>
          <w:sz w:val="24"/>
          <w:szCs w:val="24"/>
        </w:rPr>
      </w:pPr>
      <w:r w:rsidRPr="00805BDA">
        <w:rPr>
          <w:rFonts w:ascii="Arial" w:hAnsi="Arial" w:cs="Arial"/>
          <w:sz w:val="24"/>
          <w:szCs w:val="24"/>
        </w:rPr>
        <w:t>commitments as it continues to promote ambitious and creative performance</w:t>
      </w:r>
    </w:p>
    <w:p w:rsidR="00782721" w:rsidRPr="00805BDA" w:rsidRDefault="00782721" w:rsidP="00805BDA">
      <w:pPr>
        <w:pStyle w:val="ListParagraph"/>
        <w:numPr>
          <w:ilvl w:val="0"/>
          <w:numId w:val="7"/>
        </w:numPr>
        <w:spacing w:before="60" w:after="60"/>
        <w:rPr>
          <w:rFonts w:ascii="Arial" w:hAnsi="Arial" w:cs="Arial"/>
          <w:sz w:val="24"/>
          <w:szCs w:val="24"/>
        </w:rPr>
      </w:pPr>
      <w:r w:rsidRPr="00805BDA">
        <w:rPr>
          <w:rFonts w:ascii="Arial" w:hAnsi="Arial" w:cs="Arial"/>
          <w:sz w:val="24"/>
          <w:szCs w:val="24"/>
        </w:rPr>
        <w:t>A proposed update of our website and strengthening of our social media presence.</w:t>
      </w:r>
    </w:p>
    <w:p w:rsidR="00782721" w:rsidRPr="00E80C5B" w:rsidRDefault="00782721" w:rsidP="00075305">
      <w:pPr>
        <w:spacing w:before="60" w:after="60"/>
        <w:rPr>
          <w:rFonts w:cs="Arial"/>
          <w:sz w:val="16"/>
          <w:szCs w:val="16"/>
        </w:rPr>
      </w:pPr>
    </w:p>
    <w:p w:rsidR="00782721" w:rsidRPr="00075305" w:rsidRDefault="00782721" w:rsidP="00075305">
      <w:pPr>
        <w:spacing w:before="60" w:after="60"/>
        <w:rPr>
          <w:rFonts w:cs="Arial"/>
        </w:rPr>
      </w:pPr>
      <w:r w:rsidRPr="00075305">
        <w:rPr>
          <w:rFonts w:cs="Arial"/>
        </w:rPr>
        <w:t>In conclusion, it has been the most enormous privilege and pleasure to chair the Chorus for the past ten years.  I feel I have been part of a distinguished line of leaders – Bill Smylie, Rachel Copley and Keith Alford, all of whom brought their own unique expertise, experience and vision to the role; I do hope I have built on this and that my successor as Chairman (or Chair if they prefer!) will enjoy adding their own “something” to the role.  I would like to thank loads of people who have helped and supported me over the years, especially Darius and the various Officers and Committee members, and also those who don’t have a specific “title” but who nonetheless tirelessly support the Chorus with their time, skills and abilities.  I have had a wonderful time representing the Chorus, in all sorts of places and situations, and seeing it grow and develop over the past decade or so.  May it long continue to be true to its title – the friendly community of singers in Sheffield who “love harmony”, in its best and widest sense!</w:t>
      </w:r>
    </w:p>
    <w:p w:rsidR="00782721" w:rsidRPr="00E80C5B" w:rsidRDefault="00782721" w:rsidP="00075305">
      <w:pPr>
        <w:spacing w:before="60" w:after="60"/>
        <w:rPr>
          <w:rFonts w:cs="Arial"/>
          <w:sz w:val="16"/>
          <w:szCs w:val="16"/>
        </w:rPr>
      </w:pPr>
    </w:p>
    <w:p w:rsidR="00782721" w:rsidRDefault="00782721" w:rsidP="00782721">
      <w:pPr>
        <w:spacing w:before="60" w:after="60"/>
        <w:rPr>
          <w:rFonts w:cs="Arial"/>
        </w:rPr>
      </w:pPr>
      <w:r w:rsidRPr="004C2317">
        <w:rPr>
          <w:rFonts w:cs="Arial"/>
          <w:b/>
        </w:rPr>
        <w:t>Julie Smethurst</w:t>
      </w:r>
      <w:r w:rsidR="00E80C5B" w:rsidRPr="004C2317">
        <w:rPr>
          <w:rFonts w:cs="Arial"/>
          <w:b/>
        </w:rPr>
        <w:tab/>
        <w:t>Chair</w:t>
      </w:r>
      <w:r w:rsidR="00E80C5B">
        <w:rPr>
          <w:rFonts w:cs="Arial"/>
        </w:rPr>
        <w:tab/>
      </w:r>
      <w:r w:rsidR="00E80C5B">
        <w:rPr>
          <w:rFonts w:cs="Arial"/>
        </w:rPr>
        <w:tab/>
      </w:r>
      <w:r w:rsidRPr="00075305">
        <w:rPr>
          <w:rFonts w:cs="Arial"/>
        </w:rPr>
        <w:t>October 2015</w:t>
      </w:r>
    </w:p>
    <w:p w:rsidR="00782721" w:rsidRDefault="004C2317" w:rsidP="00782721">
      <w:pPr>
        <w:spacing w:before="60" w:after="60"/>
        <w:rPr>
          <w:rFonts w:cs="Arial"/>
          <w:b/>
        </w:rPr>
      </w:pPr>
      <w:r>
        <w:rPr>
          <w:rFonts w:cs="Arial"/>
          <w:b/>
        </w:rPr>
        <w:lastRenderedPageBreak/>
        <w:t>2</w:t>
      </w:r>
      <w:r>
        <w:rPr>
          <w:rFonts w:cs="Arial"/>
          <w:b/>
        </w:rPr>
        <w:tab/>
      </w:r>
      <w:r w:rsidR="00782721" w:rsidRPr="00805BDA">
        <w:rPr>
          <w:rFonts w:cs="Arial"/>
          <w:b/>
        </w:rPr>
        <w:t>ADMINISTRATOR’S REPORT</w:t>
      </w:r>
    </w:p>
    <w:p w:rsidR="00782721" w:rsidRPr="00782721" w:rsidRDefault="00782721" w:rsidP="00782721">
      <w:pPr>
        <w:spacing w:before="60" w:after="60"/>
        <w:rPr>
          <w:rFonts w:cs="Arial"/>
          <w:sz w:val="16"/>
          <w:szCs w:val="16"/>
        </w:rPr>
      </w:pPr>
    </w:p>
    <w:p w:rsidR="00805BDA" w:rsidRPr="00782721" w:rsidRDefault="00782721" w:rsidP="00782721">
      <w:pPr>
        <w:pStyle w:val="BodyA"/>
        <w:tabs>
          <w:tab w:val="left" w:pos="9132"/>
        </w:tabs>
        <w:spacing w:before="120" w:after="120"/>
        <w:rPr>
          <w:rFonts w:ascii="Arial" w:hAnsi="Arial" w:cs="Arial"/>
          <w:szCs w:val="24"/>
        </w:rPr>
      </w:pPr>
      <w:r w:rsidRPr="00075305">
        <w:rPr>
          <w:rFonts w:ascii="Arial" w:hAnsi="Arial" w:cs="Arial"/>
          <w:szCs w:val="24"/>
        </w:rPr>
        <w:t>The 2014-15 Season has been a very interesting and exciting one.</w:t>
      </w:r>
    </w:p>
    <w:p w:rsidR="00805BDA" w:rsidRPr="00782721" w:rsidRDefault="00782721" w:rsidP="00782721">
      <w:pPr>
        <w:pStyle w:val="BodyA"/>
        <w:tabs>
          <w:tab w:val="left" w:pos="9132"/>
        </w:tabs>
        <w:spacing w:before="120" w:after="120"/>
        <w:rPr>
          <w:rFonts w:ascii="Arial" w:hAnsi="Arial" w:cs="Arial"/>
          <w:szCs w:val="24"/>
        </w:rPr>
      </w:pPr>
      <w:r w:rsidRPr="00075305">
        <w:rPr>
          <w:rFonts w:ascii="Arial" w:hAnsi="Arial" w:cs="Arial"/>
          <w:szCs w:val="24"/>
        </w:rPr>
        <w:t>In November we were joined by the Royal Northern Sinfonia to perform Mozart’s Great C Minor Mass under the inspiring direction of James Burton.  There was a lot to learn but it certainly was worth the effort and produced an uplifting performance.</w:t>
      </w:r>
    </w:p>
    <w:p w:rsidR="00805BDA" w:rsidRPr="00782721" w:rsidRDefault="00782721" w:rsidP="00782721">
      <w:pPr>
        <w:pStyle w:val="BodyA"/>
        <w:tabs>
          <w:tab w:val="left" w:pos="9132"/>
        </w:tabs>
        <w:spacing w:before="120" w:after="120"/>
        <w:rPr>
          <w:rFonts w:ascii="Arial" w:hAnsi="Arial" w:cs="Arial"/>
          <w:szCs w:val="24"/>
        </w:rPr>
      </w:pPr>
      <w:r w:rsidRPr="00075305">
        <w:rPr>
          <w:rFonts w:ascii="Arial" w:hAnsi="Arial" w:cs="Arial"/>
          <w:szCs w:val="24"/>
        </w:rPr>
        <w:t>By now we have become accustomed to two helpings of our City Hall Carol Concert and on the afternoon and evening of 13 December, along with the Black Dyke Band, we launched Christmas for a very appreciative audience.  We had our excellent Darius on the podium, and Paulette Edwards of BBC Radio Sheffield proved to be a popular and entertaining choice to present the concert.</w:t>
      </w:r>
    </w:p>
    <w:p w:rsidR="00782721" w:rsidRPr="00782721" w:rsidRDefault="00782721" w:rsidP="00782721">
      <w:pPr>
        <w:pStyle w:val="BodyA"/>
        <w:tabs>
          <w:tab w:val="left" w:pos="9132"/>
        </w:tabs>
        <w:spacing w:before="120" w:after="120"/>
        <w:rPr>
          <w:rFonts w:ascii="Arial" w:hAnsi="Arial" w:cs="Arial"/>
          <w:szCs w:val="24"/>
        </w:rPr>
      </w:pPr>
      <w:r w:rsidRPr="00075305">
        <w:rPr>
          <w:rFonts w:ascii="Arial" w:hAnsi="Arial" w:cs="Arial"/>
          <w:szCs w:val="24"/>
        </w:rPr>
        <w:t>In addition to the City Hall carols we were kept busy with other carol singing events. On two occasions commuters at the Sheffield train station were greeted with vigorous renditions as well as more reflective carols.  This has become a regular feature of our calendar and the money raised is for the charity ‘Heart Research UK’, which is very grateful for our support.</w:t>
      </w:r>
      <w:r>
        <w:rPr>
          <w:rFonts w:ascii="Arial" w:hAnsi="Arial" w:cs="Arial"/>
          <w:szCs w:val="24"/>
        </w:rPr>
        <w:t xml:space="preserve"> </w:t>
      </w:r>
      <w:r w:rsidRPr="00075305">
        <w:rPr>
          <w:rFonts w:ascii="Arial" w:hAnsi="Arial" w:cs="Arial"/>
          <w:szCs w:val="24"/>
        </w:rPr>
        <w:t>Another regular event is our participation in the St. Luke’s Christmas Carol Service in the Anglican Cathedral.  With many of our Members having personal connections with St. Luke’s Hospice. participation is very important to them.</w:t>
      </w:r>
      <w:r>
        <w:rPr>
          <w:rFonts w:ascii="Arial" w:hAnsi="Arial" w:cs="Arial"/>
          <w:szCs w:val="24"/>
        </w:rPr>
        <w:t xml:space="preserve"> </w:t>
      </w:r>
      <w:r w:rsidRPr="00075305">
        <w:rPr>
          <w:rFonts w:ascii="Arial" w:hAnsi="Arial" w:cs="Arial"/>
          <w:szCs w:val="24"/>
        </w:rPr>
        <w:t>Sadly, owing to the death of Rachel Copley’s husband, Brian, our annual Carol Concert at Tickhill Parish Church had to be cancelled.  Rachel has, however, agreed that it should resume this year and we are grateful for her enthusiasm and energy to pick up her baton again.  The concert will take place on Thursday 17 December 2015.</w:t>
      </w:r>
    </w:p>
    <w:p w:rsidR="00782721" w:rsidRPr="00782721" w:rsidRDefault="00782721" w:rsidP="00782721">
      <w:pPr>
        <w:pStyle w:val="FreeForm"/>
        <w:spacing w:before="120" w:after="120"/>
        <w:rPr>
          <w:rFonts w:ascii="Arial" w:hAnsi="Arial" w:cs="Arial"/>
          <w:szCs w:val="24"/>
        </w:rPr>
      </w:pPr>
      <w:r w:rsidRPr="00075305">
        <w:rPr>
          <w:rFonts w:ascii="Arial" w:hAnsi="Arial" w:cs="Arial"/>
          <w:szCs w:val="24"/>
        </w:rPr>
        <w:t>No sooner had the rest of the world put its Christmas away until next year</w:t>
      </w:r>
      <w:r w:rsidR="00E80C5B">
        <w:rPr>
          <w:rFonts w:ascii="Arial" w:hAnsi="Arial" w:cs="Arial"/>
          <w:szCs w:val="24"/>
        </w:rPr>
        <w:t xml:space="preserve"> </w:t>
      </w:r>
      <w:r w:rsidRPr="00075305">
        <w:rPr>
          <w:rFonts w:ascii="Arial" w:hAnsi="Arial" w:cs="Arial"/>
          <w:szCs w:val="24"/>
        </w:rPr>
        <w:t>than we were again in the City Hall singing yet more Christmas Carols! This</w:t>
      </w:r>
      <w:r w:rsidR="00E80C5B">
        <w:rPr>
          <w:rFonts w:ascii="Arial" w:hAnsi="Arial" w:cs="Arial"/>
          <w:szCs w:val="24"/>
        </w:rPr>
        <w:t xml:space="preserve"> </w:t>
      </w:r>
      <w:r w:rsidRPr="00075305">
        <w:rPr>
          <w:rFonts w:ascii="Arial" w:hAnsi="Arial" w:cs="Arial"/>
          <w:szCs w:val="24"/>
        </w:rPr>
        <w:t>time we were making a recording of carols for a CD to be formally released</w:t>
      </w:r>
      <w:r w:rsidR="00E80C5B">
        <w:rPr>
          <w:rFonts w:ascii="Arial" w:hAnsi="Arial" w:cs="Arial"/>
          <w:szCs w:val="24"/>
        </w:rPr>
        <w:t xml:space="preserve"> </w:t>
      </w:r>
      <w:r w:rsidRPr="00075305">
        <w:rPr>
          <w:rFonts w:ascii="Arial" w:hAnsi="Arial" w:cs="Arial"/>
          <w:szCs w:val="24"/>
        </w:rPr>
        <w:t>on 20 November 2015.  We are most grateful for the support of the Black Dyke</w:t>
      </w:r>
      <w:r w:rsidR="00E80C5B">
        <w:rPr>
          <w:rFonts w:ascii="Arial" w:hAnsi="Arial" w:cs="Arial"/>
          <w:szCs w:val="24"/>
        </w:rPr>
        <w:t xml:space="preserve"> </w:t>
      </w:r>
      <w:r w:rsidRPr="00075305">
        <w:rPr>
          <w:rFonts w:ascii="Arial" w:hAnsi="Arial" w:cs="Arial"/>
          <w:szCs w:val="24"/>
        </w:rPr>
        <w:t>Band which gave its services and assistance with marketing at a most</w:t>
      </w:r>
      <w:r w:rsidR="00E80C5B">
        <w:rPr>
          <w:rFonts w:ascii="Arial" w:hAnsi="Arial" w:cs="Arial"/>
          <w:szCs w:val="24"/>
        </w:rPr>
        <w:t xml:space="preserve"> </w:t>
      </w:r>
      <w:r w:rsidRPr="00075305">
        <w:rPr>
          <w:rFonts w:ascii="Arial" w:hAnsi="Arial" w:cs="Arial"/>
          <w:szCs w:val="24"/>
        </w:rPr>
        <w:t>generous rate.  The CD is a showcase for many superb, and indeed some witty,</w:t>
      </w:r>
      <w:r w:rsidR="00E80C5B">
        <w:rPr>
          <w:rFonts w:ascii="Arial" w:hAnsi="Arial" w:cs="Arial"/>
          <w:szCs w:val="24"/>
        </w:rPr>
        <w:t xml:space="preserve"> </w:t>
      </w:r>
      <w:r w:rsidRPr="00075305">
        <w:rPr>
          <w:rFonts w:ascii="Arial" w:hAnsi="Arial" w:cs="Arial"/>
          <w:szCs w:val="24"/>
        </w:rPr>
        <w:t>arrangements of carols by Darius and we are proud to add our very own CD,</w:t>
      </w:r>
      <w:r w:rsidR="00E80C5B">
        <w:rPr>
          <w:rFonts w:ascii="Arial" w:hAnsi="Arial" w:cs="Arial"/>
          <w:szCs w:val="24"/>
        </w:rPr>
        <w:t xml:space="preserve"> </w:t>
      </w:r>
      <w:r w:rsidRPr="00075305">
        <w:rPr>
          <w:rFonts w:ascii="Arial" w:hAnsi="Arial" w:cs="Arial"/>
          <w:szCs w:val="24"/>
        </w:rPr>
        <w:t>“Awake, Arise”, available for £12.95, to our discography.  We hope it will</w:t>
      </w:r>
      <w:r w:rsidR="00E80C5B">
        <w:rPr>
          <w:rFonts w:ascii="Arial" w:hAnsi="Arial" w:cs="Arial"/>
          <w:szCs w:val="24"/>
        </w:rPr>
        <w:t xml:space="preserve"> </w:t>
      </w:r>
      <w:r w:rsidRPr="00075305">
        <w:rPr>
          <w:rFonts w:ascii="Arial" w:hAnsi="Arial" w:cs="Arial"/>
          <w:szCs w:val="24"/>
        </w:rPr>
        <w:t>promote our name to a much wider audience.  We are indebted to the many</w:t>
      </w:r>
      <w:r w:rsidR="00E80C5B">
        <w:rPr>
          <w:rFonts w:ascii="Arial" w:hAnsi="Arial" w:cs="Arial"/>
          <w:szCs w:val="24"/>
        </w:rPr>
        <w:t xml:space="preserve"> </w:t>
      </w:r>
      <w:r w:rsidRPr="00075305">
        <w:rPr>
          <w:rFonts w:ascii="Arial" w:hAnsi="Arial" w:cs="Arial"/>
          <w:szCs w:val="24"/>
        </w:rPr>
        <w:t>people who have helped in any</w:t>
      </w:r>
      <w:r w:rsidR="00805BDA">
        <w:rPr>
          <w:rFonts w:ascii="Arial" w:hAnsi="Arial" w:cs="Arial"/>
          <w:szCs w:val="24"/>
        </w:rPr>
        <w:t xml:space="preserve"> way with the project.</w:t>
      </w:r>
    </w:p>
    <w:p w:rsidR="00782721" w:rsidRPr="00782721" w:rsidRDefault="00782721" w:rsidP="00782721">
      <w:pPr>
        <w:pStyle w:val="BodyA"/>
        <w:tabs>
          <w:tab w:val="left" w:pos="9132"/>
        </w:tabs>
        <w:spacing w:before="120" w:after="120"/>
        <w:rPr>
          <w:rFonts w:ascii="Arial" w:hAnsi="Arial" w:cs="Arial"/>
          <w:szCs w:val="24"/>
        </w:rPr>
      </w:pPr>
      <w:r w:rsidRPr="00075305">
        <w:rPr>
          <w:rFonts w:ascii="Arial" w:hAnsi="Arial" w:cs="Arial"/>
          <w:szCs w:val="24"/>
        </w:rPr>
        <w:t>As the new year dawned six ‘volunteers’ from the Chorus travelled to Glasgow to record an episode of the BBC quiz show “Eggheads”.  Under the captaincy of Steve Terry and at 7.30am(!) the team, “The Dawn Chorus”, was put through its paces and, putting up a stirling fight, they came second.  Aired on 31 August 2015 the name of SPC was beamed into the homes of the nation.</w:t>
      </w:r>
    </w:p>
    <w:p w:rsidR="00E80C5B" w:rsidRDefault="00782721" w:rsidP="00782721">
      <w:pPr>
        <w:pStyle w:val="BodyA"/>
        <w:tabs>
          <w:tab w:val="left" w:pos="9132"/>
        </w:tabs>
        <w:spacing w:before="120" w:after="120"/>
        <w:rPr>
          <w:rFonts w:ascii="Arial" w:hAnsi="Arial" w:cs="Arial"/>
          <w:szCs w:val="24"/>
        </w:rPr>
      </w:pPr>
      <w:r w:rsidRPr="00075305">
        <w:rPr>
          <w:rFonts w:ascii="Arial" w:hAnsi="Arial" w:cs="Arial"/>
          <w:szCs w:val="24"/>
        </w:rPr>
        <w:t>Sheffield Anglican Cathedral was the venue for our self promoted concert on 2 May 2015. Bruckner’s beautiful Mass in E Minor was performed along with other works, and was well received by a substantial audience.  The event revealed some logistical loopholes which have been noted for future reference.</w:t>
      </w:r>
    </w:p>
    <w:p w:rsidR="00782721" w:rsidRPr="00782721" w:rsidRDefault="00782721" w:rsidP="00782721">
      <w:pPr>
        <w:pStyle w:val="BodyA"/>
        <w:tabs>
          <w:tab w:val="left" w:pos="9132"/>
        </w:tabs>
        <w:spacing w:before="120" w:after="120"/>
        <w:rPr>
          <w:rFonts w:ascii="Arial" w:hAnsi="Arial" w:cs="Arial"/>
          <w:szCs w:val="24"/>
        </w:rPr>
      </w:pPr>
      <w:r w:rsidRPr="00075305">
        <w:rPr>
          <w:rFonts w:ascii="Arial" w:hAnsi="Arial" w:cs="Arial"/>
          <w:szCs w:val="24"/>
        </w:rPr>
        <w:t>Two weeks later, on 17 May 2015, we were back in the City Hall for a performance of Beethoven’s rousing Symphony No. 9, the Choral Symphony.  We were delighted to welcome Members of Leeds Philharmonic Chorus to join us for this performance.</w:t>
      </w:r>
    </w:p>
    <w:p w:rsidR="00782721" w:rsidRPr="00075305" w:rsidRDefault="00782721" w:rsidP="00782721">
      <w:pPr>
        <w:pStyle w:val="BodyA"/>
        <w:tabs>
          <w:tab w:val="left" w:pos="9132"/>
        </w:tabs>
        <w:spacing w:before="120" w:after="120"/>
        <w:rPr>
          <w:rFonts w:ascii="Arial" w:hAnsi="Arial" w:cs="Arial"/>
          <w:szCs w:val="24"/>
        </w:rPr>
      </w:pPr>
      <w:r w:rsidRPr="00075305">
        <w:rPr>
          <w:rFonts w:ascii="Arial" w:hAnsi="Arial" w:cs="Arial"/>
          <w:szCs w:val="24"/>
        </w:rPr>
        <w:t>With a quite different and fulfilling season behind us we look forward to surpassing it in 2015-16.</w:t>
      </w:r>
    </w:p>
    <w:p w:rsidR="00782721" w:rsidRDefault="00782721" w:rsidP="00782721">
      <w:pPr>
        <w:pStyle w:val="BodyA"/>
        <w:tabs>
          <w:tab w:val="left" w:pos="9132"/>
        </w:tabs>
        <w:spacing w:before="120" w:after="120"/>
        <w:rPr>
          <w:rFonts w:ascii="Arial" w:hAnsi="Arial" w:cs="Arial"/>
          <w:szCs w:val="24"/>
        </w:rPr>
      </w:pPr>
      <w:r w:rsidRPr="004C2317">
        <w:rPr>
          <w:rFonts w:ascii="Arial" w:hAnsi="Arial" w:cs="Arial"/>
          <w:b/>
          <w:szCs w:val="24"/>
        </w:rPr>
        <w:t>JANET BOWER</w:t>
      </w:r>
      <w:r w:rsidR="00E80C5B" w:rsidRPr="004C2317">
        <w:rPr>
          <w:rFonts w:ascii="Arial" w:hAnsi="Arial" w:cs="Arial"/>
          <w:b/>
          <w:szCs w:val="24"/>
        </w:rPr>
        <w:t xml:space="preserve">      </w:t>
      </w:r>
      <w:r w:rsidRPr="004C2317">
        <w:rPr>
          <w:rFonts w:ascii="Arial" w:hAnsi="Arial" w:cs="Arial"/>
          <w:b/>
          <w:szCs w:val="24"/>
        </w:rPr>
        <w:t>Administrator</w:t>
      </w:r>
      <w:r w:rsidRPr="00075305">
        <w:rPr>
          <w:rFonts w:ascii="Arial" w:hAnsi="Arial" w:cs="Arial"/>
          <w:szCs w:val="24"/>
        </w:rPr>
        <w:t xml:space="preserve"> </w:t>
      </w:r>
      <w:r w:rsidR="00E80C5B">
        <w:rPr>
          <w:rFonts w:ascii="Arial" w:hAnsi="Arial" w:cs="Arial"/>
          <w:szCs w:val="24"/>
        </w:rPr>
        <w:t xml:space="preserve">  October 2015</w:t>
      </w:r>
    </w:p>
    <w:p w:rsidR="00782721" w:rsidRPr="00782721" w:rsidRDefault="004C2317" w:rsidP="00782721">
      <w:pPr>
        <w:pStyle w:val="BodyA"/>
        <w:tabs>
          <w:tab w:val="left" w:pos="9132"/>
        </w:tabs>
        <w:spacing w:before="120" w:after="120"/>
        <w:rPr>
          <w:rFonts w:ascii="Arial" w:hAnsi="Arial" w:cs="Arial"/>
          <w:szCs w:val="24"/>
        </w:rPr>
      </w:pPr>
      <w:r>
        <w:rPr>
          <w:rFonts w:ascii="Arial" w:hAnsi="Arial" w:cs="Arial"/>
          <w:b/>
          <w:szCs w:val="24"/>
        </w:rPr>
        <w:lastRenderedPageBreak/>
        <w:t xml:space="preserve">3       </w:t>
      </w:r>
      <w:r w:rsidR="00782721" w:rsidRPr="00E80C5B">
        <w:rPr>
          <w:rFonts w:ascii="Arial" w:hAnsi="Arial" w:cs="Arial"/>
          <w:b/>
          <w:szCs w:val="24"/>
        </w:rPr>
        <w:t>FINANCE OFFICER’S REPORT</w:t>
      </w:r>
    </w:p>
    <w:p w:rsidR="00782721" w:rsidRPr="00782721" w:rsidRDefault="00782721" w:rsidP="000753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60" w:after="60"/>
        <w:rPr>
          <w:rFonts w:ascii="Arial" w:hAnsi="Arial" w:cs="Arial"/>
          <w:sz w:val="16"/>
          <w:szCs w:val="16"/>
        </w:rPr>
      </w:pPr>
    </w:p>
    <w:p w:rsidR="006425FC" w:rsidRDefault="006425FC" w:rsidP="00075305">
      <w:pPr>
        <w:spacing w:before="60" w:after="60"/>
        <w:rPr>
          <w:rFonts w:cs="Arial"/>
          <w:color w:val="000000" w:themeColor="text1"/>
        </w:rPr>
      </w:pPr>
      <w:r w:rsidRPr="00075305">
        <w:rPr>
          <w:rFonts w:cs="Arial"/>
          <w:color w:val="000000" w:themeColor="text1"/>
        </w:rPr>
        <w:t>Dear all,</w:t>
      </w:r>
      <w:r w:rsidR="00782721">
        <w:rPr>
          <w:rFonts w:cs="Arial"/>
          <w:color w:val="000000" w:themeColor="text1"/>
        </w:rPr>
        <w:t xml:space="preserve">  </w:t>
      </w:r>
      <w:r w:rsidRPr="00075305">
        <w:rPr>
          <w:rFonts w:cs="Arial"/>
          <w:color w:val="000000" w:themeColor="text1"/>
        </w:rPr>
        <w:t xml:space="preserve">As you can see from the Statement of Assets’ </w:t>
      </w:r>
      <w:r w:rsidR="00782721">
        <w:rPr>
          <w:rFonts w:cs="Arial"/>
          <w:color w:val="000000" w:themeColor="text1"/>
        </w:rPr>
        <w:t xml:space="preserve">(pages 6 and 7) </w:t>
      </w:r>
      <w:r w:rsidRPr="00075305">
        <w:rPr>
          <w:rFonts w:cs="Arial"/>
          <w:color w:val="000000" w:themeColor="text1"/>
        </w:rPr>
        <w:t xml:space="preserve">the past season was exceptional from a financial point of view, we made a staggering profit and I am of course delighted to leave the Chorus reserves in such a healthy state. There are several reasons for the discrepancy between last year’s budget (which had a negative contingency!) and the large profit we actually made, which I want to explain. </w:t>
      </w:r>
    </w:p>
    <w:p w:rsidR="004C2317" w:rsidRPr="004C2317" w:rsidRDefault="004C2317" w:rsidP="00075305">
      <w:pPr>
        <w:spacing w:before="60" w:after="60"/>
        <w:rPr>
          <w:rFonts w:cs="Arial"/>
          <w:color w:val="000000" w:themeColor="text1"/>
          <w:sz w:val="16"/>
          <w:szCs w:val="16"/>
        </w:rPr>
      </w:pPr>
    </w:p>
    <w:p w:rsidR="006425FC" w:rsidRPr="00075305" w:rsidRDefault="006425FC" w:rsidP="00075305">
      <w:pPr>
        <w:pStyle w:val="ListParagraph"/>
        <w:numPr>
          <w:ilvl w:val="0"/>
          <w:numId w:val="2"/>
        </w:numPr>
        <w:spacing w:before="60" w:after="60"/>
        <w:rPr>
          <w:rFonts w:ascii="Arial" w:hAnsi="Arial" w:cs="Arial"/>
          <w:color w:val="000000" w:themeColor="text1"/>
          <w:sz w:val="24"/>
          <w:szCs w:val="24"/>
        </w:rPr>
      </w:pPr>
      <w:r w:rsidRPr="00075305">
        <w:rPr>
          <w:rFonts w:ascii="Arial" w:hAnsi="Arial" w:cs="Arial"/>
          <w:color w:val="000000" w:themeColor="text1"/>
          <w:sz w:val="24"/>
          <w:szCs w:val="24"/>
        </w:rPr>
        <w:t>I am always generous in my estimation of expenses especially when it comes to the number of rehearsals in the year. I have learned from experience that more often than not we need extra rehearsals, sometimes on Saturdays when it is more expensive. So I always over estimate how much we are likely to spend. This affects the expense for Room hire, Chorus Master and Accompanist that you will see have higher figures in the budget than the actual figures in the expenses</w:t>
      </w:r>
      <w:r w:rsidR="00E80C5B">
        <w:rPr>
          <w:rFonts w:ascii="Arial" w:hAnsi="Arial" w:cs="Arial"/>
          <w:color w:val="000000" w:themeColor="text1"/>
          <w:sz w:val="24"/>
          <w:szCs w:val="24"/>
        </w:rPr>
        <w:t>. With</w:t>
      </w:r>
      <w:r w:rsidRPr="00075305">
        <w:rPr>
          <w:rFonts w:ascii="Arial" w:hAnsi="Arial" w:cs="Arial"/>
          <w:color w:val="000000" w:themeColor="text1"/>
          <w:sz w:val="24"/>
          <w:szCs w:val="24"/>
        </w:rPr>
        <w:t xml:space="preserve"> regards to the Room Hire figure there is also to add that the last bill arrived too late for me to include in the accounts and it will therefore go in </w:t>
      </w:r>
      <w:r w:rsidR="00E80C5B">
        <w:rPr>
          <w:rFonts w:ascii="Arial" w:hAnsi="Arial" w:cs="Arial"/>
          <w:color w:val="000000" w:themeColor="text1"/>
          <w:sz w:val="24"/>
          <w:szCs w:val="24"/>
        </w:rPr>
        <w:t>the current season budget (ca</w:t>
      </w:r>
      <w:r w:rsidRPr="00075305">
        <w:rPr>
          <w:rFonts w:ascii="Arial" w:hAnsi="Arial" w:cs="Arial"/>
          <w:color w:val="000000" w:themeColor="text1"/>
          <w:sz w:val="24"/>
          <w:szCs w:val="24"/>
        </w:rPr>
        <w:t xml:space="preserve"> £900).</w:t>
      </w:r>
    </w:p>
    <w:p w:rsidR="006425FC" w:rsidRPr="00075305" w:rsidRDefault="006425FC" w:rsidP="00075305">
      <w:pPr>
        <w:pStyle w:val="ListParagraph"/>
        <w:numPr>
          <w:ilvl w:val="0"/>
          <w:numId w:val="2"/>
        </w:numPr>
        <w:spacing w:before="60" w:after="60"/>
        <w:rPr>
          <w:rFonts w:ascii="Arial" w:hAnsi="Arial" w:cs="Arial"/>
          <w:color w:val="000000" w:themeColor="text1"/>
          <w:sz w:val="24"/>
          <w:szCs w:val="24"/>
        </w:rPr>
      </w:pPr>
      <w:r w:rsidRPr="00075305">
        <w:rPr>
          <w:rFonts w:ascii="Arial" w:hAnsi="Arial" w:cs="Arial"/>
          <w:color w:val="000000" w:themeColor="text1"/>
          <w:sz w:val="24"/>
          <w:szCs w:val="24"/>
        </w:rPr>
        <w:t>When I set the budget last year, the expenditure figure for our self promoted concert was much higher: at the time we had not yet finalised details for the orchestra and soloists, so again we over estimated the figure. There is also to note that again one of the bills for the concert arrived too late to be included in the accounts, so it will go into the current season budget as “May Concert legacy” (ca £1300).</w:t>
      </w:r>
    </w:p>
    <w:p w:rsidR="006425FC" w:rsidRPr="00075305" w:rsidRDefault="006425FC" w:rsidP="00075305">
      <w:pPr>
        <w:pStyle w:val="ListParagraph"/>
        <w:numPr>
          <w:ilvl w:val="0"/>
          <w:numId w:val="2"/>
        </w:numPr>
        <w:spacing w:before="60" w:after="60"/>
        <w:rPr>
          <w:rFonts w:ascii="Arial" w:hAnsi="Arial" w:cs="Arial"/>
          <w:color w:val="000000" w:themeColor="text1"/>
          <w:sz w:val="24"/>
          <w:szCs w:val="24"/>
        </w:rPr>
      </w:pPr>
      <w:r w:rsidRPr="00075305">
        <w:rPr>
          <w:rFonts w:ascii="Arial" w:hAnsi="Arial" w:cs="Arial"/>
          <w:color w:val="000000" w:themeColor="text1"/>
          <w:sz w:val="24"/>
          <w:szCs w:val="24"/>
        </w:rPr>
        <w:t>We saved quite a lot on Marketing and Publicity, as all our efforts went into the CD production.</w:t>
      </w:r>
    </w:p>
    <w:p w:rsidR="006425FC" w:rsidRPr="00075305" w:rsidRDefault="006425FC" w:rsidP="00075305">
      <w:pPr>
        <w:pStyle w:val="ListParagraph"/>
        <w:numPr>
          <w:ilvl w:val="0"/>
          <w:numId w:val="2"/>
        </w:numPr>
        <w:spacing w:before="60" w:after="60"/>
        <w:rPr>
          <w:rFonts w:ascii="Arial" w:hAnsi="Arial" w:cs="Arial"/>
          <w:color w:val="000000" w:themeColor="text1"/>
          <w:sz w:val="24"/>
          <w:szCs w:val="24"/>
        </w:rPr>
      </w:pPr>
      <w:r w:rsidRPr="00075305">
        <w:rPr>
          <w:rFonts w:ascii="Arial" w:hAnsi="Arial" w:cs="Arial"/>
          <w:color w:val="000000" w:themeColor="text1"/>
          <w:sz w:val="24"/>
          <w:szCs w:val="24"/>
        </w:rPr>
        <w:t>Helen did wonders with her Social events, particularly the Friends event during our concert: she managed to fundraise for these and used less than £100 of her budget, a saving to the Chorus of over £600!</w:t>
      </w:r>
    </w:p>
    <w:p w:rsidR="006425FC" w:rsidRDefault="006425FC" w:rsidP="00075305">
      <w:pPr>
        <w:pStyle w:val="ListParagraph"/>
        <w:numPr>
          <w:ilvl w:val="0"/>
          <w:numId w:val="2"/>
        </w:numPr>
        <w:spacing w:before="60" w:after="60"/>
        <w:rPr>
          <w:rFonts w:ascii="Arial" w:hAnsi="Arial" w:cs="Arial"/>
          <w:color w:val="000000" w:themeColor="text1"/>
          <w:sz w:val="24"/>
          <w:szCs w:val="24"/>
        </w:rPr>
      </w:pPr>
      <w:r w:rsidRPr="00075305">
        <w:rPr>
          <w:rFonts w:ascii="Arial" w:hAnsi="Arial" w:cs="Arial"/>
          <w:color w:val="000000" w:themeColor="text1"/>
          <w:sz w:val="24"/>
          <w:szCs w:val="24"/>
        </w:rPr>
        <w:t>On the income side I am always conservative: we received £3400 more in Gift Aid, as at the time of the budget I had not confirmed yet that a big donation received was entirely Gift aided ; we sold more than double the CDs I had budgeted for which earned us an extra £4000; we did very well with our self promoted concert and earned an extra £500!</w:t>
      </w:r>
    </w:p>
    <w:p w:rsidR="004C2317" w:rsidRPr="004C2317" w:rsidRDefault="004C2317" w:rsidP="004C2317">
      <w:pPr>
        <w:pStyle w:val="ListParagraph"/>
        <w:spacing w:before="60" w:after="60"/>
        <w:rPr>
          <w:rFonts w:ascii="Arial" w:hAnsi="Arial" w:cs="Arial"/>
          <w:color w:val="000000" w:themeColor="text1"/>
          <w:sz w:val="16"/>
          <w:szCs w:val="16"/>
        </w:rPr>
      </w:pPr>
    </w:p>
    <w:p w:rsidR="006425FC" w:rsidRDefault="006425FC" w:rsidP="00075305">
      <w:pPr>
        <w:spacing w:before="60" w:after="60"/>
        <w:rPr>
          <w:rFonts w:cs="Arial"/>
          <w:color w:val="000000" w:themeColor="text1"/>
        </w:rPr>
      </w:pPr>
      <w:r w:rsidRPr="00075305">
        <w:rPr>
          <w:rFonts w:cs="Arial"/>
          <w:color w:val="000000" w:themeColor="text1"/>
        </w:rPr>
        <w:t xml:space="preserve">Collection of subscription fees was as ever challenging: I had two people paying on the day of the concert in May! Please, may I remind members that according to our Constitutions members have to pay their subs within three months of the new fee being set. This means that you must either pay in full or set up a standing order within three months of the AGM, failing that, people will be excluded from singing in concerts as in effect they are not members of SPC! </w:t>
      </w:r>
      <w:r w:rsidR="00E80C5B">
        <w:rPr>
          <w:rFonts w:cs="Arial"/>
          <w:color w:val="000000" w:themeColor="text1"/>
        </w:rPr>
        <w:t xml:space="preserve"> </w:t>
      </w:r>
      <w:r w:rsidRPr="00075305">
        <w:rPr>
          <w:rFonts w:cs="Arial"/>
          <w:color w:val="000000" w:themeColor="text1"/>
        </w:rPr>
        <w:t>We want the Chorus to be as inclusive as possible and we have a concessionary rate for students and whoever else feels that they cannot afford the full amount. Please speak confidentially to Graham after the AGM if you have any concerns about the subscription fee.</w:t>
      </w:r>
    </w:p>
    <w:p w:rsidR="004C2317" w:rsidRPr="004C2317" w:rsidRDefault="004C2317" w:rsidP="00075305">
      <w:pPr>
        <w:spacing w:before="60" w:after="60"/>
        <w:rPr>
          <w:rFonts w:cs="Arial"/>
          <w:color w:val="000000" w:themeColor="text1"/>
          <w:sz w:val="16"/>
          <w:szCs w:val="16"/>
        </w:rPr>
      </w:pPr>
    </w:p>
    <w:p w:rsidR="006425FC" w:rsidRPr="00075305" w:rsidRDefault="006425FC" w:rsidP="00075305">
      <w:pPr>
        <w:spacing w:before="60" w:after="60"/>
        <w:rPr>
          <w:rFonts w:cs="Arial"/>
        </w:rPr>
      </w:pPr>
      <w:r w:rsidRPr="00075305">
        <w:rPr>
          <w:rFonts w:cs="Arial"/>
          <w:color w:val="000000" w:themeColor="text1"/>
        </w:rPr>
        <w:t xml:space="preserve">I do know that having made such a profit last season, members may feel that we can relax, however we need to remember that we will be called more and more to finance our own concerts, already in the current season we will be promoting a large scale concert at </w:t>
      </w:r>
      <w:r w:rsidRPr="00075305">
        <w:rPr>
          <w:rFonts w:cs="Arial"/>
          <w:color w:val="000000" w:themeColor="text1"/>
        </w:rPr>
        <w:lastRenderedPageBreak/>
        <w:t xml:space="preserve">the City Hall. It is against the Charity Commissions best practice to accumulate funds. We need to have enough there to cover expenses if the worse should happen, but we cannot simply keep the funds in our reserves. As a Charity we need to invest in our main purpose which is “to </w:t>
      </w:r>
      <w:r w:rsidRPr="00075305">
        <w:rPr>
          <w:rFonts w:cs="Arial"/>
        </w:rPr>
        <w:t>advance the education of the general public in choral music by the regular performance of such music from the widest possible repertoire”, so we must ensure that on one hand we have healthy reserves and on the other that we promote music by investing our money in concerts. I believe this will in practice mean that we will have a small self promoted concert per year and every three years we will need to invest a larger amount of funds into a large scale concert. This is to ensure that we fulfil our aim as a Charity but also so that we have enough challenging material to keep our membership growing and happy. May we always have the funds to promote music!</w:t>
      </w:r>
    </w:p>
    <w:p w:rsidR="006425FC" w:rsidRPr="00E80C5B" w:rsidRDefault="006425FC" w:rsidP="00075305">
      <w:pPr>
        <w:spacing w:before="60" w:after="60"/>
        <w:rPr>
          <w:rFonts w:cs="Arial"/>
          <w:sz w:val="16"/>
          <w:szCs w:val="16"/>
        </w:rPr>
      </w:pPr>
    </w:p>
    <w:p w:rsidR="006425FC" w:rsidRPr="00075305" w:rsidRDefault="006425FC" w:rsidP="00075305">
      <w:pPr>
        <w:spacing w:before="60" w:after="60"/>
        <w:rPr>
          <w:rFonts w:cs="Arial"/>
        </w:rPr>
      </w:pPr>
      <w:r w:rsidRPr="00075305">
        <w:rPr>
          <w:rFonts w:cs="Arial"/>
        </w:rPr>
        <w:t>Many thanks for all the support I have received in my time as the Finance Officer of the SPC.</w:t>
      </w:r>
    </w:p>
    <w:p w:rsidR="006425FC" w:rsidRPr="00782721" w:rsidRDefault="006425FC" w:rsidP="00075305">
      <w:pPr>
        <w:spacing w:before="60" w:after="60"/>
        <w:rPr>
          <w:rFonts w:cs="Arial"/>
          <w:sz w:val="16"/>
          <w:szCs w:val="16"/>
        </w:rPr>
      </w:pPr>
    </w:p>
    <w:p w:rsidR="006425FC" w:rsidRPr="00075305" w:rsidRDefault="006425FC" w:rsidP="00075305">
      <w:pPr>
        <w:spacing w:before="60" w:after="60"/>
        <w:rPr>
          <w:rFonts w:cs="Arial"/>
          <w:color w:val="000000" w:themeColor="text1"/>
        </w:rPr>
      </w:pPr>
      <w:r w:rsidRPr="00075305">
        <w:rPr>
          <w:rFonts w:cs="Arial"/>
        </w:rPr>
        <w:t>Angela Argenzio</w:t>
      </w:r>
      <w:r w:rsidR="00E80C5B">
        <w:rPr>
          <w:rFonts w:cs="Arial"/>
        </w:rPr>
        <w:tab/>
        <w:t>Finance Officer</w:t>
      </w:r>
      <w:r w:rsidR="00E80C5B">
        <w:rPr>
          <w:rFonts w:cs="Arial"/>
        </w:rPr>
        <w:tab/>
        <w:t>October 2015</w:t>
      </w:r>
    </w:p>
    <w:tbl>
      <w:tblPr>
        <w:tblStyle w:val="TableGrid"/>
        <w:tblpPr w:leftFromText="180" w:rightFromText="180" w:vertAnchor="text" w:horzAnchor="margin" w:tblpY="966"/>
        <w:tblW w:w="0" w:type="auto"/>
        <w:tblLook w:val="04A0"/>
      </w:tblPr>
      <w:tblGrid>
        <w:gridCol w:w="2235"/>
        <w:gridCol w:w="1559"/>
      </w:tblGrid>
      <w:tr w:rsidR="006425FC" w:rsidRPr="004D5714" w:rsidTr="00782721">
        <w:tc>
          <w:tcPr>
            <w:tcW w:w="2235" w:type="dxa"/>
          </w:tcPr>
          <w:p w:rsidR="006425FC" w:rsidRPr="004D5714" w:rsidRDefault="006425FC" w:rsidP="00782721">
            <w:pPr>
              <w:rPr>
                <w:b/>
                <w:color w:val="000000" w:themeColor="text1"/>
                <w:sz w:val="24"/>
                <w:szCs w:val="24"/>
              </w:rPr>
            </w:pPr>
            <w:r w:rsidRPr="004D5714">
              <w:rPr>
                <w:b/>
                <w:color w:val="000000" w:themeColor="text1"/>
                <w:sz w:val="24"/>
                <w:szCs w:val="24"/>
              </w:rPr>
              <w:t>Paying members</w:t>
            </w:r>
          </w:p>
        </w:tc>
        <w:tc>
          <w:tcPr>
            <w:tcW w:w="1559" w:type="dxa"/>
          </w:tcPr>
          <w:p w:rsidR="006425FC" w:rsidRPr="004D5714" w:rsidRDefault="006425FC" w:rsidP="00E80C5B">
            <w:pPr>
              <w:jc w:val="center"/>
              <w:rPr>
                <w:color w:val="000000" w:themeColor="text1"/>
                <w:sz w:val="24"/>
                <w:szCs w:val="24"/>
              </w:rPr>
            </w:pPr>
          </w:p>
        </w:tc>
      </w:tr>
      <w:tr w:rsidR="006425FC" w:rsidRPr="004D5714" w:rsidTr="00782721">
        <w:tc>
          <w:tcPr>
            <w:tcW w:w="2235" w:type="dxa"/>
          </w:tcPr>
          <w:p w:rsidR="006425FC" w:rsidRPr="004D5714" w:rsidRDefault="00E80C5B" w:rsidP="00782721">
            <w:pPr>
              <w:rPr>
                <w:color w:val="000000" w:themeColor="text1"/>
                <w:sz w:val="24"/>
                <w:szCs w:val="24"/>
              </w:rPr>
            </w:pPr>
            <w:r>
              <w:rPr>
                <w:color w:val="000000" w:themeColor="text1"/>
                <w:sz w:val="24"/>
                <w:szCs w:val="24"/>
              </w:rPr>
              <w:t>F</w:t>
            </w:r>
            <w:r w:rsidR="006425FC" w:rsidRPr="004D5714">
              <w:rPr>
                <w:color w:val="000000" w:themeColor="text1"/>
                <w:sz w:val="24"/>
                <w:szCs w:val="24"/>
              </w:rPr>
              <w:t>ull sub</w:t>
            </w:r>
          </w:p>
        </w:tc>
        <w:tc>
          <w:tcPr>
            <w:tcW w:w="1559" w:type="dxa"/>
          </w:tcPr>
          <w:p w:rsidR="006425FC" w:rsidRPr="004D5714" w:rsidRDefault="006425FC" w:rsidP="00E80C5B">
            <w:pPr>
              <w:jc w:val="center"/>
              <w:rPr>
                <w:color w:val="000000" w:themeColor="text1"/>
                <w:sz w:val="24"/>
                <w:szCs w:val="24"/>
              </w:rPr>
            </w:pPr>
            <w:r w:rsidRPr="004D5714">
              <w:rPr>
                <w:color w:val="000000" w:themeColor="text1"/>
                <w:sz w:val="24"/>
                <w:szCs w:val="24"/>
              </w:rPr>
              <w:t>1</w:t>
            </w:r>
            <w:r>
              <w:rPr>
                <w:color w:val="000000" w:themeColor="text1"/>
                <w:sz w:val="24"/>
                <w:szCs w:val="24"/>
              </w:rPr>
              <w:t>67</w:t>
            </w:r>
          </w:p>
        </w:tc>
      </w:tr>
      <w:tr w:rsidR="006425FC" w:rsidRPr="004D5714" w:rsidTr="00782721">
        <w:tc>
          <w:tcPr>
            <w:tcW w:w="2235" w:type="dxa"/>
          </w:tcPr>
          <w:p w:rsidR="006425FC" w:rsidRPr="004D5714" w:rsidRDefault="006425FC" w:rsidP="00782721">
            <w:pPr>
              <w:rPr>
                <w:color w:val="000000" w:themeColor="text1"/>
                <w:sz w:val="24"/>
                <w:szCs w:val="24"/>
              </w:rPr>
            </w:pPr>
            <w:r w:rsidRPr="004D5714">
              <w:rPr>
                <w:color w:val="000000" w:themeColor="text1"/>
                <w:sz w:val="24"/>
                <w:szCs w:val="24"/>
              </w:rPr>
              <w:t>Reduced</w:t>
            </w:r>
          </w:p>
        </w:tc>
        <w:tc>
          <w:tcPr>
            <w:tcW w:w="1559" w:type="dxa"/>
          </w:tcPr>
          <w:p w:rsidR="006425FC" w:rsidRPr="004D5714" w:rsidRDefault="006425FC" w:rsidP="00E80C5B">
            <w:pPr>
              <w:jc w:val="center"/>
              <w:rPr>
                <w:color w:val="000000" w:themeColor="text1"/>
                <w:sz w:val="24"/>
                <w:szCs w:val="24"/>
              </w:rPr>
            </w:pPr>
            <w:r w:rsidRPr="004D5714">
              <w:rPr>
                <w:color w:val="000000" w:themeColor="text1"/>
                <w:sz w:val="24"/>
                <w:szCs w:val="24"/>
              </w:rPr>
              <w:t>1</w:t>
            </w:r>
            <w:r>
              <w:rPr>
                <w:color w:val="000000" w:themeColor="text1"/>
                <w:sz w:val="24"/>
                <w:szCs w:val="24"/>
              </w:rPr>
              <w:t>0</w:t>
            </w:r>
          </w:p>
        </w:tc>
      </w:tr>
      <w:tr w:rsidR="006425FC" w:rsidRPr="004D5714" w:rsidTr="00782721">
        <w:tc>
          <w:tcPr>
            <w:tcW w:w="2235" w:type="dxa"/>
          </w:tcPr>
          <w:p w:rsidR="006425FC" w:rsidRPr="004D5714" w:rsidRDefault="006425FC" w:rsidP="00782721">
            <w:pPr>
              <w:rPr>
                <w:b/>
                <w:color w:val="000000" w:themeColor="text1"/>
                <w:sz w:val="24"/>
                <w:szCs w:val="24"/>
              </w:rPr>
            </w:pPr>
            <w:r w:rsidRPr="004D5714">
              <w:rPr>
                <w:b/>
                <w:color w:val="000000" w:themeColor="text1"/>
                <w:sz w:val="24"/>
                <w:szCs w:val="24"/>
              </w:rPr>
              <w:t>Total</w:t>
            </w:r>
          </w:p>
        </w:tc>
        <w:tc>
          <w:tcPr>
            <w:tcW w:w="1559" w:type="dxa"/>
          </w:tcPr>
          <w:p w:rsidR="006425FC" w:rsidRPr="004D5714" w:rsidRDefault="006425FC" w:rsidP="00E80C5B">
            <w:pPr>
              <w:jc w:val="center"/>
              <w:rPr>
                <w:b/>
                <w:color w:val="000000" w:themeColor="text1"/>
                <w:sz w:val="24"/>
                <w:szCs w:val="24"/>
              </w:rPr>
            </w:pPr>
            <w:r w:rsidRPr="004D5714">
              <w:rPr>
                <w:b/>
                <w:color w:val="000000" w:themeColor="text1"/>
                <w:sz w:val="24"/>
                <w:szCs w:val="24"/>
              </w:rPr>
              <w:t>17</w:t>
            </w:r>
            <w:r>
              <w:rPr>
                <w:b/>
                <w:color w:val="000000" w:themeColor="text1"/>
                <w:sz w:val="24"/>
                <w:szCs w:val="24"/>
              </w:rPr>
              <w:t>7</w:t>
            </w:r>
          </w:p>
        </w:tc>
      </w:tr>
    </w:tbl>
    <w:p w:rsidR="006425FC" w:rsidRPr="004D5714" w:rsidRDefault="006425FC" w:rsidP="006425FC">
      <w:pPr>
        <w:rPr>
          <w:color w:val="000000" w:themeColor="text1"/>
        </w:rPr>
      </w:pPr>
    </w:p>
    <w:tbl>
      <w:tblPr>
        <w:tblStyle w:val="TableGrid"/>
        <w:tblpPr w:leftFromText="180" w:rightFromText="180" w:vertAnchor="text" w:horzAnchor="margin" w:tblpXSpec="right" w:tblpY="264"/>
        <w:tblW w:w="0" w:type="auto"/>
        <w:tblLook w:val="04A0"/>
      </w:tblPr>
      <w:tblGrid>
        <w:gridCol w:w="2235"/>
        <w:gridCol w:w="1559"/>
      </w:tblGrid>
      <w:tr w:rsidR="006425FC" w:rsidRPr="004D5714" w:rsidTr="00782721">
        <w:tc>
          <w:tcPr>
            <w:tcW w:w="2235" w:type="dxa"/>
          </w:tcPr>
          <w:p w:rsidR="006425FC" w:rsidRPr="004D5714" w:rsidRDefault="006425FC" w:rsidP="00782721">
            <w:pPr>
              <w:rPr>
                <w:b/>
                <w:color w:val="000000" w:themeColor="text1"/>
                <w:sz w:val="24"/>
                <w:szCs w:val="24"/>
              </w:rPr>
            </w:pPr>
            <w:r w:rsidRPr="004D5714">
              <w:rPr>
                <w:b/>
                <w:color w:val="000000" w:themeColor="text1"/>
                <w:sz w:val="24"/>
                <w:szCs w:val="24"/>
              </w:rPr>
              <w:t>Fundraising income</w:t>
            </w:r>
          </w:p>
        </w:tc>
        <w:tc>
          <w:tcPr>
            <w:tcW w:w="1559" w:type="dxa"/>
          </w:tcPr>
          <w:p w:rsidR="006425FC" w:rsidRPr="004D5714" w:rsidRDefault="006425FC" w:rsidP="00E80C5B">
            <w:pPr>
              <w:jc w:val="center"/>
              <w:rPr>
                <w:color w:val="000000" w:themeColor="text1"/>
                <w:sz w:val="24"/>
                <w:szCs w:val="24"/>
              </w:rPr>
            </w:pPr>
          </w:p>
        </w:tc>
      </w:tr>
      <w:tr w:rsidR="006425FC" w:rsidRPr="004D5714" w:rsidTr="00782721">
        <w:tc>
          <w:tcPr>
            <w:tcW w:w="2235" w:type="dxa"/>
          </w:tcPr>
          <w:p w:rsidR="006425FC" w:rsidRPr="004D5714" w:rsidRDefault="006425FC" w:rsidP="00782721">
            <w:pPr>
              <w:rPr>
                <w:color w:val="000000" w:themeColor="text1"/>
                <w:sz w:val="24"/>
                <w:szCs w:val="24"/>
              </w:rPr>
            </w:pPr>
            <w:r w:rsidRPr="004D5714">
              <w:rPr>
                <w:color w:val="000000" w:themeColor="text1"/>
                <w:sz w:val="24"/>
                <w:szCs w:val="24"/>
              </w:rPr>
              <w:t>Bags</w:t>
            </w:r>
            <w:r>
              <w:rPr>
                <w:color w:val="000000" w:themeColor="text1"/>
                <w:sz w:val="24"/>
                <w:szCs w:val="24"/>
              </w:rPr>
              <w:t xml:space="preserve"> &amp; mugs</w:t>
            </w:r>
          </w:p>
        </w:tc>
        <w:tc>
          <w:tcPr>
            <w:tcW w:w="1559" w:type="dxa"/>
          </w:tcPr>
          <w:p w:rsidR="006425FC" w:rsidRPr="004D5714" w:rsidRDefault="00E80C5B" w:rsidP="00E80C5B">
            <w:pPr>
              <w:jc w:val="right"/>
              <w:rPr>
                <w:color w:val="000000" w:themeColor="text1"/>
                <w:sz w:val="24"/>
                <w:szCs w:val="24"/>
              </w:rPr>
            </w:pPr>
            <w:r>
              <w:rPr>
                <w:color w:val="000000" w:themeColor="text1"/>
                <w:sz w:val="24"/>
                <w:szCs w:val="24"/>
              </w:rPr>
              <w:t>£</w:t>
            </w:r>
            <w:r w:rsidR="006425FC">
              <w:rPr>
                <w:color w:val="000000" w:themeColor="text1"/>
                <w:sz w:val="24"/>
                <w:szCs w:val="24"/>
              </w:rPr>
              <w:t>23</w:t>
            </w:r>
            <w:r>
              <w:rPr>
                <w:color w:val="000000" w:themeColor="text1"/>
                <w:sz w:val="24"/>
                <w:szCs w:val="24"/>
              </w:rPr>
              <w:t>.00</w:t>
            </w:r>
          </w:p>
        </w:tc>
      </w:tr>
      <w:tr w:rsidR="006425FC" w:rsidRPr="004D5714" w:rsidTr="00782721">
        <w:tc>
          <w:tcPr>
            <w:tcW w:w="2235" w:type="dxa"/>
          </w:tcPr>
          <w:p w:rsidR="006425FC" w:rsidRPr="004D5714" w:rsidRDefault="006425FC" w:rsidP="00782721">
            <w:pPr>
              <w:rPr>
                <w:color w:val="000000" w:themeColor="text1"/>
                <w:sz w:val="24"/>
                <w:szCs w:val="24"/>
              </w:rPr>
            </w:pPr>
            <w:r w:rsidRPr="004D5714">
              <w:rPr>
                <w:color w:val="000000" w:themeColor="text1"/>
                <w:sz w:val="24"/>
                <w:szCs w:val="24"/>
              </w:rPr>
              <w:t>Christmas</w:t>
            </w:r>
          </w:p>
        </w:tc>
        <w:tc>
          <w:tcPr>
            <w:tcW w:w="1559" w:type="dxa"/>
          </w:tcPr>
          <w:p w:rsidR="006425FC" w:rsidRPr="004D5714" w:rsidRDefault="00E80C5B" w:rsidP="00E80C5B">
            <w:pPr>
              <w:jc w:val="right"/>
              <w:rPr>
                <w:color w:val="000000" w:themeColor="text1"/>
                <w:sz w:val="24"/>
                <w:szCs w:val="24"/>
              </w:rPr>
            </w:pPr>
            <w:r>
              <w:rPr>
                <w:color w:val="000000" w:themeColor="text1"/>
                <w:sz w:val="24"/>
                <w:szCs w:val="24"/>
              </w:rPr>
              <w:t>£</w:t>
            </w:r>
            <w:r w:rsidR="006425FC">
              <w:rPr>
                <w:color w:val="000000" w:themeColor="text1"/>
                <w:sz w:val="24"/>
                <w:szCs w:val="24"/>
              </w:rPr>
              <w:t>82</w:t>
            </w:r>
            <w:r>
              <w:rPr>
                <w:color w:val="000000" w:themeColor="text1"/>
                <w:sz w:val="24"/>
                <w:szCs w:val="24"/>
              </w:rPr>
              <w:t>.00</w:t>
            </w:r>
          </w:p>
        </w:tc>
      </w:tr>
      <w:tr w:rsidR="006425FC" w:rsidRPr="004D5714" w:rsidTr="00782721">
        <w:tc>
          <w:tcPr>
            <w:tcW w:w="2235" w:type="dxa"/>
          </w:tcPr>
          <w:p w:rsidR="006425FC" w:rsidRPr="004D5714" w:rsidRDefault="006425FC" w:rsidP="00782721">
            <w:pPr>
              <w:rPr>
                <w:color w:val="000000" w:themeColor="text1"/>
                <w:sz w:val="24"/>
                <w:szCs w:val="24"/>
              </w:rPr>
            </w:pPr>
            <w:r w:rsidRPr="004D5714">
              <w:rPr>
                <w:color w:val="000000" w:themeColor="text1"/>
                <w:sz w:val="24"/>
                <w:szCs w:val="24"/>
              </w:rPr>
              <w:t>Amazon</w:t>
            </w:r>
          </w:p>
        </w:tc>
        <w:tc>
          <w:tcPr>
            <w:tcW w:w="1559" w:type="dxa"/>
          </w:tcPr>
          <w:p w:rsidR="006425FC" w:rsidRPr="004D5714" w:rsidRDefault="00E80C5B" w:rsidP="00E80C5B">
            <w:pPr>
              <w:jc w:val="right"/>
              <w:rPr>
                <w:color w:val="000000" w:themeColor="text1"/>
                <w:sz w:val="24"/>
                <w:szCs w:val="24"/>
              </w:rPr>
            </w:pPr>
            <w:r>
              <w:rPr>
                <w:color w:val="000000" w:themeColor="text1"/>
                <w:sz w:val="24"/>
                <w:szCs w:val="24"/>
              </w:rPr>
              <w:t>£</w:t>
            </w:r>
            <w:r w:rsidR="006425FC">
              <w:rPr>
                <w:color w:val="000000" w:themeColor="text1"/>
                <w:sz w:val="24"/>
                <w:szCs w:val="24"/>
              </w:rPr>
              <w:t>125.54</w:t>
            </w:r>
          </w:p>
        </w:tc>
      </w:tr>
      <w:tr w:rsidR="006425FC" w:rsidRPr="004D5714" w:rsidTr="00782721">
        <w:tc>
          <w:tcPr>
            <w:tcW w:w="2235" w:type="dxa"/>
          </w:tcPr>
          <w:p w:rsidR="006425FC" w:rsidRPr="004D5714" w:rsidRDefault="006425FC" w:rsidP="00782721">
            <w:pPr>
              <w:rPr>
                <w:color w:val="000000" w:themeColor="text1"/>
                <w:sz w:val="24"/>
                <w:szCs w:val="24"/>
              </w:rPr>
            </w:pPr>
            <w:r w:rsidRPr="004D5714">
              <w:rPr>
                <w:color w:val="000000" w:themeColor="text1"/>
                <w:sz w:val="24"/>
                <w:szCs w:val="24"/>
              </w:rPr>
              <w:t>books</w:t>
            </w:r>
          </w:p>
        </w:tc>
        <w:tc>
          <w:tcPr>
            <w:tcW w:w="1559" w:type="dxa"/>
          </w:tcPr>
          <w:p w:rsidR="006425FC" w:rsidRPr="004D5714" w:rsidRDefault="00E80C5B" w:rsidP="00E80C5B">
            <w:pPr>
              <w:jc w:val="right"/>
              <w:rPr>
                <w:color w:val="000000" w:themeColor="text1"/>
                <w:sz w:val="24"/>
                <w:szCs w:val="24"/>
              </w:rPr>
            </w:pPr>
            <w:r>
              <w:rPr>
                <w:color w:val="000000" w:themeColor="text1"/>
                <w:sz w:val="24"/>
                <w:szCs w:val="24"/>
              </w:rPr>
              <w:t>£</w:t>
            </w:r>
            <w:r w:rsidR="006425FC">
              <w:rPr>
                <w:color w:val="000000" w:themeColor="text1"/>
                <w:sz w:val="24"/>
                <w:szCs w:val="24"/>
              </w:rPr>
              <w:t>7.40</w:t>
            </w:r>
          </w:p>
        </w:tc>
      </w:tr>
      <w:tr w:rsidR="006425FC" w:rsidRPr="004D5714" w:rsidTr="00782721">
        <w:tc>
          <w:tcPr>
            <w:tcW w:w="2235" w:type="dxa"/>
          </w:tcPr>
          <w:p w:rsidR="006425FC" w:rsidRPr="004D5714" w:rsidRDefault="006425FC" w:rsidP="00782721">
            <w:pPr>
              <w:rPr>
                <w:b/>
                <w:color w:val="000000" w:themeColor="text1"/>
                <w:sz w:val="24"/>
                <w:szCs w:val="24"/>
              </w:rPr>
            </w:pPr>
            <w:r w:rsidRPr="004D5714">
              <w:rPr>
                <w:b/>
                <w:color w:val="000000" w:themeColor="text1"/>
                <w:sz w:val="24"/>
                <w:szCs w:val="24"/>
              </w:rPr>
              <w:t>Total</w:t>
            </w:r>
          </w:p>
        </w:tc>
        <w:tc>
          <w:tcPr>
            <w:tcW w:w="1559" w:type="dxa"/>
          </w:tcPr>
          <w:p w:rsidR="006425FC" w:rsidRPr="004D5714" w:rsidRDefault="00E80C5B" w:rsidP="00E80C5B">
            <w:pPr>
              <w:jc w:val="right"/>
              <w:rPr>
                <w:b/>
                <w:color w:val="000000" w:themeColor="text1"/>
                <w:sz w:val="24"/>
                <w:szCs w:val="24"/>
              </w:rPr>
            </w:pPr>
            <w:r>
              <w:rPr>
                <w:b/>
                <w:color w:val="000000" w:themeColor="text1"/>
                <w:sz w:val="24"/>
                <w:szCs w:val="24"/>
              </w:rPr>
              <w:t>£</w:t>
            </w:r>
            <w:r w:rsidR="006425FC">
              <w:rPr>
                <w:b/>
                <w:color w:val="000000" w:themeColor="text1"/>
                <w:sz w:val="24"/>
                <w:szCs w:val="24"/>
              </w:rPr>
              <w:t>237.94</w:t>
            </w:r>
          </w:p>
        </w:tc>
      </w:tr>
    </w:tbl>
    <w:p w:rsidR="006425FC" w:rsidRPr="004D5714" w:rsidRDefault="006425FC" w:rsidP="006425FC">
      <w:pPr>
        <w:rPr>
          <w:color w:val="000000" w:themeColor="text1"/>
        </w:rPr>
      </w:pPr>
    </w:p>
    <w:p w:rsidR="006425FC" w:rsidRPr="004D5714" w:rsidRDefault="006425FC" w:rsidP="006425FC">
      <w:pPr>
        <w:rPr>
          <w:color w:val="000000" w:themeColor="text1"/>
        </w:rPr>
      </w:pPr>
    </w:p>
    <w:p w:rsidR="006425FC" w:rsidRPr="004D5714" w:rsidRDefault="006425FC" w:rsidP="006425FC">
      <w:pPr>
        <w:rPr>
          <w:color w:val="000000" w:themeColor="text1"/>
        </w:rPr>
      </w:pPr>
    </w:p>
    <w:p w:rsidR="006425FC" w:rsidRPr="004D5714" w:rsidRDefault="006425FC" w:rsidP="006425FC">
      <w:pPr>
        <w:rPr>
          <w:b/>
          <w:color w:val="000000" w:themeColor="text1"/>
        </w:rPr>
      </w:pPr>
    </w:p>
    <w:p w:rsidR="006425FC" w:rsidRPr="00987EDA" w:rsidRDefault="006425FC" w:rsidP="006425FC">
      <w:pPr>
        <w:rPr>
          <w:b/>
          <w:sz w:val="20"/>
          <w:szCs w:val="20"/>
        </w:rPr>
      </w:pPr>
    </w:p>
    <w:p w:rsidR="00782721" w:rsidRDefault="0078272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Bold" w:hAnsi="Arial Bold"/>
        </w:rPr>
      </w:pPr>
    </w:p>
    <w:p w:rsidR="00782721" w:rsidRDefault="0078272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Bold" w:hAnsi="Arial Bold"/>
        </w:rPr>
      </w:pPr>
    </w:p>
    <w:p w:rsidR="00782721" w:rsidRDefault="00782721">
      <w:pPr>
        <w:rPr>
          <w:rFonts w:ascii="Arial Bold" w:hAnsi="Arial Bold"/>
          <w:szCs w:val="20"/>
          <w:lang w:val="en-US" w:eastAsia="en-GB"/>
        </w:rPr>
      </w:pPr>
    </w:p>
    <w:p w:rsidR="00782721" w:rsidRDefault="00782721">
      <w:pPr>
        <w:rPr>
          <w:rFonts w:ascii="Arial Bold" w:hAnsi="Arial Bold"/>
          <w:szCs w:val="20"/>
          <w:lang w:val="en-US" w:eastAsia="en-GB"/>
        </w:rPr>
      </w:pPr>
    </w:p>
    <w:p w:rsidR="00782721" w:rsidRDefault="00782721">
      <w:pPr>
        <w:rPr>
          <w:rFonts w:ascii="Arial Bold" w:hAnsi="Arial Bold"/>
          <w:szCs w:val="20"/>
          <w:lang w:val="en-US" w:eastAsia="en-GB"/>
        </w:rPr>
      </w:pPr>
    </w:p>
    <w:p w:rsidR="00782721" w:rsidRDefault="0078272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Bold" w:hAnsi="Arial Bold"/>
        </w:rPr>
      </w:pPr>
    </w:p>
    <w:tbl>
      <w:tblPr>
        <w:tblW w:w="10076" w:type="dxa"/>
        <w:tblInd w:w="108" w:type="dxa"/>
        <w:tblLook w:val="04A0"/>
      </w:tblPr>
      <w:tblGrid>
        <w:gridCol w:w="3576"/>
        <w:gridCol w:w="1876"/>
        <w:gridCol w:w="456"/>
        <w:gridCol w:w="576"/>
        <w:gridCol w:w="2016"/>
        <w:gridCol w:w="1576"/>
      </w:tblGrid>
      <w:tr w:rsidR="00782721" w:rsidRPr="00782721" w:rsidTr="00782721">
        <w:trPr>
          <w:trHeight w:val="312"/>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b/>
                <w:bCs/>
                <w:sz w:val="22"/>
                <w:szCs w:val="22"/>
                <w:lang w:eastAsia="en-GB"/>
              </w:rPr>
            </w:pPr>
          </w:p>
          <w:p w:rsidR="00782721" w:rsidRPr="00782721" w:rsidRDefault="00782721" w:rsidP="00782721">
            <w:pPr>
              <w:rPr>
                <w:rFonts w:eastAsia="Times New Roman" w:cs="Arial"/>
                <w:b/>
                <w:bCs/>
                <w:sz w:val="22"/>
                <w:szCs w:val="22"/>
                <w:lang w:eastAsia="en-GB"/>
              </w:rPr>
            </w:pPr>
            <w:r w:rsidRPr="00782721">
              <w:rPr>
                <w:rFonts w:eastAsia="Times New Roman" w:cs="Arial"/>
                <w:b/>
                <w:bCs/>
                <w:sz w:val="22"/>
                <w:szCs w:val="22"/>
                <w:lang w:eastAsia="en-GB"/>
              </w:rPr>
              <w:t>Sheffield Philharmonic Chorus</w:t>
            </w:r>
          </w:p>
        </w:tc>
        <w:tc>
          <w:tcPr>
            <w:tcW w:w="18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b/>
                <w:bCs/>
                <w:sz w:val="22"/>
                <w:szCs w:val="22"/>
                <w:lang w:eastAsia="en-GB"/>
              </w:rPr>
            </w:pP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201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1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r>
      <w:tr w:rsidR="00782721" w:rsidRPr="00782721" w:rsidTr="00782721">
        <w:trPr>
          <w:trHeight w:val="312"/>
        </w:trPr>
        <w:tc>
          <w:tcPr>
            <w:tcW w:w="5908" w:type="dxa"/>
            <w:gridSpan w:val="3"/>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b/>
                <w:bCs/>
                <w:sz w:val="22"/>
                <w:szCs w:val="22"/>
                <w:lang w:eastAsia="en-GB"/>
              </w:rPr>
            </w:pPr>
            <w:r w:rsidRPr="00782721">
              <w:rPr>
                <w:rFonts w:eastAsia="Times New Roman" w:cs="Arial"/>
                <w:b/>
                <w:bCs/>
                <w:sz w:val="22"/>
                <w:szCs w:val="22"/>
                <w:lang w:eastAsia="en-GB"/>
              </w:rPr>
              <w:t>Statement of Assets &amp; Liabilities as at 31.07.2015</w:t>
            </w:r>
          </w:p>
        </w:tc>
        <w:tc>
          <w:tcPr>
            <w:tcW w:w="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201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1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r>
      <w:tr w:rsidR="00782721" w:rsidRPr="00782721" w:rsidTr="00782721">
        <w:trPr>
          <w:trHeight w:val="300"/>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18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201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1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r>
      <w:tr w:rsidR="00782721" w:rsidRPr="00782721" w:rsidTr="00782721">
        <w:trPr>
          <w:trHeight w:val="312"/>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b/>
                <w:bCs/>
                <w:sz w:val="22"/>
                <w:szCs w:val="22"/>
                <w:lang w:eastAsia="en-GB"/>
              </w:rPr>
            </w:pPr>
            <w:r w:rsidRPr="00782721">
              <w:rPr>
                <w:rFonts w:eastAsia="Times New Roman" w:cs="Arial"/>
                <w:b/>
                <w:bCs/>
                <w:sz w:val="22"/>
                <w:szCs w:val="22"/>
                <w:lang w:eastAsia="en-GB"/>
              </w:rPr>
              <w:t>Summary</w:t>
            </w:r>
          </w:p>
        </w:tc>
        <w:tc>
          <w:tcPr>
            <w:tcW w:w="18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2592" w:type="dxa"/>
            <w:gridSpan w:val="2"/>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b/>
                <w:bCs/>
                <w:sz w:val="22"/>
                <w:szCs w:val="22"/>
                <w:lang w:eastAsia="en-GB"/>
              </w:rPr>
            </w:pPr>
            <w:r w:rsidRPr="00782721">
              <w:rPr>
                <w:rFonts w:eastAsia="Times New Roman" w:cs="Arial"/>
                <w:b/>
                <w:bCs/>
                <w:sz w:val="22"/>
                <w:szCs w:val="22"/>
                <w:lang w:eastAsia="en-GB"/>
              </w:rPr>
              <w:t>Monetary Assets</w:t>
            </w:r>
          </w:p>
        </w:tc>
        <w:tc>
          <w:tcPr>
            <w:tcW w:w="1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r>
      <w:tr w:rsidR="00782721" w:rsidRPr="00782721" w:rsidTr="00782721">
        <w:trPr>
          <w:trHeight w:val="300"/>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r w:rsidRPr="00782721">
              <w:rPr>
                <w:rFonts w:eastAsia="Times New Roman" w:cs="Arial"/>
                <w:sz w:val="22"/>
                <w:szCs w:val="22"/>
                <w:lang w:eastAsia="en-GB"/>
              </w:rPr>
              <w:t>Balance at 31.07.2014</w:t>
            </w:r>
          </w:p>
        </w:tc>
        <w:tc>
          <w:tcPr>
            <w:tcW w:w="187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£55,011.97</w:t>
            </w: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2592" w:type="dxa"/>
            <w:gridSpan w:val="2"/>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r w:rsidRPr="00782721">
              <w:rPr>
                <w:rFonts w:eastAsia="Times New Roman" w:cs="Arial"/>
                <w:sz w:val="22"/>
                <w:szCs w:val="22"/>
                <w:lang w:eastAsia="en-GB"/>
              </w:rPr>
              <w:t>General Bank Account</w:t>
            </w:r>
          </w:p>
        </w:tc>
        <w:tc>
          <w:tcPr>
            <w:tcW w:w="157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£4,017.09</w:t>
            </w:r>
          </w:p>
        </w:tc>
      </w:tr>
      <w:tr w:rsidR="00782721" w:rsidRPr="00782721" w:rsidTr="00782721">
        <w:trPr>
          <w:trHeight w:val="300"/>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18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2592" w:type="dxa"/>
            <w:gridSpan w:val="2"/>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r w:rsidRPr="00782721">
              <w:rPr>
                <w:rFonts w:eastAsia="Times New Roman" w:cs="Arial"/>
                <w:sz w:val="22"/>
                <w:szCs w:val="22"/>
                <w:lang w:eastAsia="en-GB"/>
              </w:rPr>
              <w:t>Concert Account</w:t>
            </w:r>
          </w:p>
        </w:tc>
        <w:tc>
          <w:tcPr>
            <w:tcW w:w="157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£8,566.14</w:t>
            </w:r>
          </w:p>
        </w:tc>
      </w:tr>
      <w:tr w:rsidR="00782721" w:rsidRPr="00782721" w:rsidTr="00782721">
        <w:trPr>
          <w:trHeight w:val="300"/>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18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2592" w:type="dxa"/>
            <w:gridSpan w:val="2"/>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r w:rsidRPr="00782721">
              <w:rPr>
                <w:rFonts w:eastAsia="Times New Roman" w:cs="Arial"/>
                <w:sz w:val="22"/>
                <w:szCs w:val="22"/>
                <w:lang w:eastAsia="en-GB"/>
              </w:rPr>
              <w:t>Savings Account</w:t>
            </w:r>
          </w:p>
        </w:tc>
        <w:tc>
          <w:tcPr>
            <w:tcW w:w="157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£15,250.50</w:t>
            </w:r>
          </w:p>
        </w:tc>
      </w:tr>
      <w:tr w:rsidR="00782721" w:rsidRPr="00782721" w:rsidTr="00782721">
        <w:trPr>
          <w:trHeight w:val="300"/>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18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2592" w:type="dxa"/>
            <w:gridSpan w:val="2"/>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r w:rsidRPr="00782721">
              <w:rPr>
                <w:rFonts w:eastAsia="Times New Roman" w:cs="Arial"/>
                <w:sz w:val="22"/>
                <w:szCs w:val="22"/>
                <w:lang w:eastAsia="en-GB"/>
              </w:rPr>
              <w:t>Friends of SPC</w:t>
            </w:r>
          </w:p>
        </w:tc>
        <w:tc>
          <w:tcPr>
            <w:tcW w:w="157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£4,143.50</w:t>
            </w:r>
          </w:p>
        </w:tc>
      </w:tr>
      <w:tr w:rsidR="00782721" w:rsidRPr="00782721" w:rsidTr="00782721">
        <w:trPr>
          <w:trHeight w:val="300"/>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18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2592" w:type="dxa"/>
            <w:gridSpan w:val="2"/>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r w:rsidRPr="00782721">
              <w:rPr>
                <w:rFonts w:eastAsia="Times New Roman" w:cs="Arial"/>
                <w:sz w:val="22"/>
                <w:szCs w:val="22"/>
                <w:lang w:eastAsia="en-GB"/>
              </w:rPr>
              <w:t>Friends of SPC savings</w:t>
            </w:r>
          </w:p>
        </w:tc>
        <w:tc>
          <w:tcPr>
            <w:tcW w:w="157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£5,907.52</w:t>
            </w:r>
          </w:p>
        </w:tc>
      </w:tr>
      <w:tr w:rsidR="00782721" w:rsidRPr="00782721" w:rsidTr="00782721">
        <w:trPr>
          <w:trHeight w:val="300"/>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r w:rsidRPr="00782721">
              <w:rPr>
                <w:rFonts w:eastAsia="Times New Roman" w:cs="Arial"/>
                <w:sz w:val="22"/>
                <w:szCs w:val="22"/>
                <w:lang w:eastAsia="en-GB"/>
              </w:rPr>
              <w:t>Profit for current year</w:t>
            </w:r>
          </w:p>
        </w:tc>
        <w:tc>
          <w:tcPr>
            <w:tcW w:w="187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£18,872.78</w:t>
            </w: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2592" w:type="dxa"/>
            <w:gridSpan w:val="2"/>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r w:rsidRPr="00782721">
              <w:rPr>
                <w:rFonts w:eastAsia="Times New Roman" w:cs="Arial"/>
                <w:sz w:val="22"/>
                <w:szCs w:val="22"/>
                <w:lang w:eastAsia="en-GB"/>
              </w:rPr>
              <w:t>COIF Deposit Account</w:t>
            </w:r>
          </w:p>
        </w:tc>
        <w:tc>
          <w:tcPr>
            <w:tcW w:w="157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£36,000.00</w:t>
            </w:r>
          </w:p>
        </w:tc>
      </w:tr>
      <w:tr w:rsidR="00782721" w:rsidRPr="00782721" w:rsidTr="00782721">
        <w:trPr>
          <w:trHeight w:val="312"/>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1876" w:type="dxa"/>
            <w:tcBorders>
              <w:top w:val="single" w:sz="4" w:space="0" w:color="auto"/>
              <w:left w:val="nil"/>
              <w:bottom w:val="single" w:sz="4" w:space="0" w:color="auto"/>
              <w:right w:val="nil"/>
            </w:tcBorders>
            <w:shd w:val="clear" w:color="auto" w:fill="auto"/>
            <w:noWrap/>
            <w:vAlign w:val="bottom"/>
            <w:hideMark/>
          </w:tcPr>
          <w:p w:rsidR="00782721" w:rsidRPr="00782721" w:rsidRDefault="00782721" w:rsidP="00782721">
            <w:pPr>
              <w:jc w:val="right"/>
              <w:rPr>
                <w:rFonts w:eastAsia="Times New Roman" w:cs="Arial"/>
                <w:b/>
                <w:bCs/>
                <w:sz w:val="22"/>
                <w:szCs w:val="22"/>
                <w:lang w:eastAsia="en-GB"/>
              </w:rPr>
            </w:pPr>
            <w:r w:rsidRPr="00782721">
              <w:rPr>
                <w:rFonts w:eastAsia="Times New Roman" w:cs="Arial"/>
                <w:b/>
                <w:bCs/>
                <w:sz w:val="22"/>
                <w:szCs w:val="22"/>
                <w:lang w:eastAsia="en-GB"/>
              </w:rPr>
              <w:t>£73,884.75</w:t>
            </w: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201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1576" w:type="dxa"/>
            <w:tcBorders>
              <w:top w:val="single" w:sz="4" w:space="0" w:color="auto"/>
              <w:left w:val="nil"/>
              <w:bottom w:val="single" w:sz="4" w:space="0" w:color="auto"/>
              <w:right w:val="nil"/>
            </w:tcBorders>
            <w:shd w:val="clear" w:color="auto" w:fill="auto"/>
            <w:noWrap/>
            <w:vAlign w:val="bottom"/>
            <w:hideMark/>
          </w:tcPr>
          <w:p w:rsidR="00782721" w:rsidRPr="00782721" w:rsidRDefault="00782721" w:rsidP="00782721">
            <w:pPr>
              <w:jc w:val="right"/>
              <w:rPr>
                <w:rFonts w:eastAsia="Times New Roman" w:cs="Arial"/>
                <w:b/>
                <w:bCs/>
                <w:sz w:val="22"/>
                <w:szCs w:val="22"/>
                <w:lang w:eastAsia="en-GB"/>
              </w:rPr>
            </w:pPr>
            <w:r w:rsidRPr="00782721">
              <w:rPr>
                <w:rFonts w:eastAsia="Times New Roman" w:cs="Arial"/>
                <w:b/>
                <w:bCs/>
                <w:sz w:val="22"/>
                <w:szCs w:val="22"/>
                <w:lang w:eastAsia="en-GB"/>
              </w:rPr>
              <w:t>£73,884.75</w:t>
            </w:r>
          </w:p>
        </w:tc>
      </w:tr>
      <w:tr w:rsidR="00782721" w:rsidRPr="00782721" w:rsidTr="00782721">
        <w:trPr>
          <w:trHeight w:val="300"/>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18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201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1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r>
    </w:tbl>
    <w:p w:rsidR="00782721" w:rsidRDefault="00782721"/>
    <w:p w:rsidR="00782721" w:rsidRDefault="00782721">
      <w:r>
        <w:br w:type="page"/>
      </w:r>
    </w:p>
    <w:tbl>
      <w:tblPr>
        <w:tblW w:w="8500" w:type="dxa"/>
        <w:tblInd w:w="108" w:type="dxa"/>
        <w:tblLook w:val="04A0"/>
      </w:tblPr>
      <w:tblGrid>
        <w:gridCol w:w="3576"/>
        <w:gridCol w:w="1876"/>
        <w:gridCol w:w="456"/>
        <w:gridCol w:w="576"/>
        <w:gridCol w:w="2016"/>
      </w:tblGrid>
      <w:tr w:rsidR="00782721" w:rsidRPr="00782721" w:rsidTr="00782721">
        <w:trPr>
          <w:trHeight w:val="312"/>
        </w:trPr>
        <w:tc>
          <w:tcPr>
            <w:tcW w:w="3576" w:type="dxa"/>
            <w:tcBorders>
              <w:top w:val="nil"/>
              <w:left w:val="nil"/>
              <w:bottom w:val="nil"/>
              <w:right w:val="nil"/>
            </w:tcBorders>
            <w:shd w:val="clear" w:color="000000" w:fill="99CCFF"/>
            <w:noWrap/>
            <w:vAlign w:val="bottom"/>
            <w:hideMark/>
          </w:tcPr>
          <w:p w:rsidR="00782721" w:rsidRPr="00782721" w:rsidRDefault="00782721" w:rsidP="00782721">
            <w:pPr>
              <w:rPr>
                <w:rFonts w:eastAsia="Times New Roman" w:cs="Arial"/>
                <w:b/>
                <w:bCs/>
                <w:sz w:val="22"/>
                <w:szCs w:val="22"/>
                <w:lang w:eastAsia="en-GB"/>
              </w:rPr>
            </w:pPr>
            <w:r w:rsidRPr="00782721">
              <w:rPr>
                <w:rFonts w:eastAsia="Times New Roman" w:cs="Arial"/>
                <w:b/>
                <w:bCs/>
                <w:sz w:val="22"/>
                <w:szCs w:val="22"/>
                <w:lang w:eastAsia="en-GB"/>
              </w:rPr>
              <w:lastRenderedPageBreak/>
              <w:t>Income Categories</w:t>
            </w:r>
          </w:p>
        </w:tc>
        <w:tc>
          <w:tcPr>
            <w:tcW w:w="1876" w:type="dxa"/>
            <w:tcBorders>
              <w:top w:val="nil"/>
              <w:left w:val="nil"/>
              <w:bottom w:val="nil"/>
              <w:right w:val="nil"/>
            </w:tcBorders>
            <w:shd w:val="clear" w:color="000000" w:fill="99CCFF"/>
            <w:noWrap/>
            <w:vAlign w:val="bottom"/>
            <w:hideMark/>
          </w:tcPr>
          <w:p w:rsidR="00782721" w:rsidRPr="00782721" w:rsidRDefault="00782721" w:rsidP="00782721">
            <w:pPr>
              <w:jc w:val="right"/>
              <w:rPr>
                <w:rFonts w:eastAsia="Times New Roman" w:cs="Arial"/>
                <w:b/>
                <w:bCs/>
                <w:sz w:val="22"/>
                <w:szCs w:val="22"/>
                <w:lang w:eastAsia="en-GB"/>
              </w:rPr>
            </w:pPr>
            <w:r w:rsidRPr="00782721">
              <w:rPr>
                <w:rFonts w:eastAsia="Times New Roman" w:cs="Arial"/>
                <w:b/>
                <w:bCs/>
                <w:sz w:val="22"/>
                <w:szCs w:val="22"/>
                <w:lang w:eastAsia="en-GB"/>
              </w:rPr>
              <w:t>Actual</w:t>
            </w:r>
          </w:p>
        </w:tc>
        <w:tc>
          <w:tcPr>
            <w:tcW w:w="456" w:type="dxa"/>
            <w:tcBorders>
              <w:top w:val="nil"/>
              <w:left w:val="nil"/>
              <w:bottom w:val="nil"/>
              <w:right w:val="nil"/>
            </w:tcBorders>
            <w:shd w:val="clear" w:color="000000" w:fill="99CCFF"/>
            <w:noWrap/>
            <w:vAlign w:val="bottom"/>
            <w:hideMark/>
          </w:tcPr>
          <w:p w:rsidR="00782721" w:rsidRPr="00782721" w:rsidRDefault="00782721" w:rsidP="00782721">
            <w:pPr>
              <w:rPr>
                <w:rFonts w:eastAsia="Times New Roman" w:cs="Arial"/>
                <w:sz w:val="22"/>
                <w:szCs w:val="22"/>
                <w:lang w:eastAsia="en-GB"/>
              </w:rPr>
            </w:pPr>
            <w:r w:rsidRPr="00782721">
              <w:rPr>
                <w:rFonts w:eastAsia="Times New Roman" w:cs="Arial"/>
                <w:sz w:val="22"/>
                <w:szCs w:val="22"/>
                <w:lang w:eastAsia="en-GB"/>
              </w:rPr>
              <w:t> </w:t>
            </w:r>
          </w:p>
        </w:tc>
        <w:tc>
          <w:tcPr>
            <w:tcW w:w="576" w:type="dxa"/>
            <w:tcBorders>
              <w:top w:val="nil"/>
              <w:left w:val="nil"/>
              <w:bottom w:val="nil"/>
              <w:right w:val="nil"/>
            </w:tcBorders>
            <w:shd w:val="clear" w:color="000000" w:fill="99CCFF"/>
            <w:noWrap/>
            <w:vAlign w:val="bottom"/>
            <w:hideMark/>
          </w:tcPr>
          <w:p w:rsidR="00782721" w:rsidRPr="00782721" w:rsidRDefault="00782721" w:rsidP="00782721">
            <w:pPr>
              <w:rPr>
                <w:rFonts w:eastAsia="Times New Roman" w:cs="Arial"/>
                <w:sz w:val="22"/>
                <w:szCs w:val="22"/>
                <w:lang w:eastAsia="en-GB"/>
              </w:rPr>
            </w:pPr>
            <w:r w:rsidRPr="00782721">
              <w:rPr>
                <w:rFonts w:eastAsia="Times New Roman" w:cs="Arial"/>
                <w:sz w:val="22"/>
                <w:szCs w:val="22"/>
                <w:lang w:eastAsia="en-GB"/>
              </w:rPr>
              <w:t> </w:t>
            </w:r>
          </w:p>
        </w:tc>
        <w:tc>
          <w:tcPr>
            <w:tcW w:w="2016" w:type="dxa"/>
            <w:tcBorders>
              <w:top w:val="nil"/>
              <w:left w:val="nil"/>
              <w:bottom w:val="nil"/>
              <w:right w:val="nil"/>
            </w:tcBorders>
            <w:shd w:val="clear" w:color="000000" w:fill="99CCFF"/>
            <w:noWrap/>
            <w:vAlign w:val="bottom"/>
            <w:hideMark/>
          </w:tcPr>
          <w:p w:rsidR="00782721" w:rsidRPr="00782721" w:rsidRDefault="00782721" w:rsidP="00782721">
            <w:pPr>
              <w:jc w:val="right"/>
              <w:rPr>
                <w:rFonts w:eastAsia="Times New Roman" w:cs="Arial"/>
                <w:b/>
                <w:bCs/>
                <w:sz w:val="22"/>
                <w:szCs w:val="22"/>
                <w:lang w:eastAsia="en-GB"/>
              </w:rPr>
            </w:pPr>
            <w:r w:rsidRPr="00782721">
              <w:rPr>
                <w:rFonts w:eastAsia="Times New Roman" w:cs="Arial"/>
                <w:b/>
                <w:bCs/>
                <w:sz w:val="22"/>
                <w:szCs w:val="22"/>
                <w:lang w:eastAsia="en-GB"/>
              </w:rPr>
              <w:t>Budget</w:t>
            </w:r>
          </w:p>
        </w:tc>
      </w:tr>
      <w:tr w:rsidR="00782721" w:rsidRPr="00782721" w:rsidTr="00782721">
        <w:trPr>
          <w:trHeight w:val="300"/>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r w:rsidRPr="00782721">
              <w:rPr>
                <w:rFonts w:eastAsia="Times New Roman" w:cs="Arial"/>
                <w:sz w:val="22"/>
                <w:szCs w:val="22"/>
                <w:lang w:eastAsia="en-GB"/>
              </w:rPr>
              <w:t>CD sales</w:t>
            </w:r>
          </w:p>
        </w:tc>
        <w:tc>
          <w:tcPr>
            <w:tcW w:w="187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£7,268.85</w:t>
            </w: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201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£3,000.00</w:t>
            </w:r>
          </w:p>
        </w:tc>
      </w:tr>
      <w:tr w:rsidR="00782721" w:rsidRPr="00782721" w:rsidTr="00782721">
        <w:trPr>
          <w:trHeight w:val="300"/>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r w:rsidRPr="00782721">
              <w:rPr>
                <w:rFonts w:eastAsia="Times New Roman" w:cs="Arial"/>
                <w:sz w:val="22"/>
                <w:szCs w:val="22"/>
                <w:lang w:eastAsia="en-GB"/>
              </w:rPr>
              <w:t>City hall Tickets</w:t>
            </w:r>
          </w:p>
        </w:tc>
        <w:tc>
          <w:tcPr>
            <w:tcW w:w="187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£1,214.00</w:t>
            </w: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201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£0.00</w:t>
            </w:r>
          </w:p>
        </w:tc>
      </w:tr>
      <w:tr w:rsidR="00782721" w:rsidRPr="00782721" w:rsidTr="00782721">
        <w:trPr>
          <w:trHeight w:val="300"/>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r w:rsidRPr="00782721">
              <w:rPr>
                <w:rFonts w:eastAsia="Times New Roman" w:cs="Arial"/>
                <w:sz w:val="22"/>
                <w:szCs w:val="22"/>
                <w:lang w:eastAsia="en-GB"/>
              </w:rPr>
              <w:t>Friends of SPC</w:t>
            </w:r>
          </w:p>
        </w:tc>
        <w:tc>
          <w:tcPr>
            <w:tcW w:w="187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£1,935.00</w:t>
            </w: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color w:val="FF0000"/>
                <w:sz w:val="22"/>
                <w:szCs w:val="22"/>
                <w:lang w:eastAsia="en-GB"/>
              </w:rPr>
            </w:pPr>
          </w:p>
        </w:tc>
        <w:tc>
          <w:tcPr>
            <w:tcW w:w="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color w:val="FF0000"/>
                <w:sz w:val="22"/>
                <w:szCs w:val="22"/>
                <w:lang w:eastAsia="en-GB"/>
              </w:rPr>
            </w:pPr>
          </w:p>
        </w:tc>
        <w:tc>
          <w:tcPr>
            <w:tcW w:w="201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£2,000.00</w:t>
            </w:r>
          </w:p>
        </w:tc>
      </w:tr>
      <w:tr w:rsidR="00782721" w:rsidRPr="00782721" w:rsidTr="00782721">
        <w:trPr>
          <w:trHeight w:val="300"/>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r w:rsidRPr="00782721">
              <w:rPr>
                <w:rFonts w:eastAsia="Times New Roman" w:cs="Arial"/>
                <w:sz w:val="22"/>
                <w:szCs w:val="22"/>
                <w:lang w:eastAsia="en-GB"/>
              </w:rPr>
              <w:t>Folders &amp; scarves</w:t>
            </w:r>
          </w:p>
        </w:tc>
        <w:tc>
          <w:tcPr>
            <w:tcW w:w="187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£115.00</w:t>
            </w: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201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£55.00</w:t>
            </w:r>
          </w:p>
        </w:tc>
      </w:tr>
      <w:tr w:rsidR="00782721" w:rsidRPr="00782721" w:rsidTr="00782721">
        <w:trPr>
          <w:trHeight w:val="300"/>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r w:rsidRPr="00782721">
              <w:rPr>
                <w:rFonts w:eastAsia="Times New Roman" w:cs="Arial"/>
                <w:sz w:val="22"/>
                <w:szCs w:val="22"/>
                <w:lang w:eastAsia="en-GB"/>
              </w:rPr>
              <w:t>Fund Raising</w:t>
            </w:r>
          </w:p>
        </w:tc>
        <w:tc>
          <w:tcPr>
            <w:tcW w:w="187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£237.94</w:t>
            </w: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201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£500.00</w:t>
            </w:r>
          </w:p>
        </w:tc>
      </w:tr>
      <w:tr w:rsidR="00782721" w:rsidRPr="00782721" w:rsidTr="00782721">
        <w:trPr>
          <w:trHeight w:val="300"/>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r w:rsidRPr="00782721">
              <w:rPr>
                <w:rFonts w:eastAsia="Times New Roman" w:cs="Arial"/>
                <w:sz w:val="22"/>
                <w:szCs w:val="22"/>
                <w:lang w:eastAsia="en-GB"/>
              </w:rPr>
              <w:t>Gifts Recieved</w:t>
            </w:r>
          </w:p>
        </w:tc>
        <w:tc>
          <w:tcPr>
            <w:tcW w:w="187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£907.10</w:t>
            </w: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201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£500.00</w:t>
            </w:r>
          </w:p>
        </w:tc>
      </w:tr>
      <w:tr w:rsidR="00782721" w:rsidRPr="00782721" w:rsidTr="00782721">
        <w:trPr>
          <w:trHeight w:val="300"/>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r w:rsidRPr="00782721">
              <w:rPr>
                <w:rFonts w:eastAsia="Times New Roman" w:cs="Arial"/>
                <w:sz w:val="22"/>
                <w:szCs w:val="22"/>
                <w:lang w:eastAsia="en-GB"/>
              </w:rPr>
              <w:t>Investment Income</w:t>
            </w:r>
          </w:p>
        </w:tc>
        <w:tc>
          <w:tcPr>
            <w:tcW w:w="187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£171.38</w:t>
            </w: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201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£150.00</w:t>
            </w:r>
          </w:p>
        </w:tc>
      </w:tr>
      <w:tr w:rsidR="00782721" w:rsidRPr="00782721" w:rsidTr="00782721">
        <w:trPr>
          <w:trHeight w:val="300"/>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r w:rsidRPr="00782721">
              <w:rPr>
                <w:rFonts w:eastAsia="Times New Roman" w:cs="Arial"/>
                <w:sz w:val="22"/>
                <w:szCs w:val="22"/>
                <w:lang w:eastAsia="en-GB"/>
              </w:rPr>
              <w:t>Performance fees</w:t>
            </w:r>
          </w:p>
        </w:tc>
        <w:tc>
          <w:tcPr>
            <w:tcW w:w="187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£2,749.10</w:t>
            </w: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201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£4,500.00</w:t>
            </w:r>
          </w:p>
        </w:tc>
      </w:tr>
      <w:tr w:rsidR="00782721" w:rsidRPr="00782721" w:rsidTr="00782721">
        <w:trPr>
          <w:trHeight w:val="300"/>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r w:rsidRPr="00782721">
              <w:rPr>
                <w:rFonts w:eastAsia="Times New Roman" w:cs="Arial"/>
                <w:sz w:val="22"/>
                <w:szCs w:val="22"/>
                <w:lang w:eastAsia="en-GB"/>
              </w:rPr>
              <w:t>Sale and Hire of Music</w:t>
            </w:r>
          </w:p>
        </w:tc>
        <w:tc>
          <w:tcPr>
            <w:tcW w:w="187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£2,620.35</w:t>
            </w: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201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£3,000.00</w:t>
            </w:r>
          </w:p>
        </w:tc>
      </w:tr>
      <w:tr w:rsidR="00782721" w:rsidRPr="00782721" w:rsidTr="00782721">
        <w:trPr>
          <w:trHeight w:val="300"/>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r w:rsidRPr="00782721">
              <w:rPr>
                <w:rFonts w:eastAsia="Times New Roman" w:cs="Arial"/>
                <w:sz w:val="22"/>
                <w:szCs w:val="22"/>
                <w:lang w:eastAsia="en-GB"/>
              </w:rPr>
              <w:t>Self promoted concert</w:t>
            </w:r>
          </w:p>
        </w:tc>
        <w:tc>
          <w:tcPr>
            <w:tcW w:w="187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£4,019.00</w:t>
            </w: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201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£3,500.00</w:t>
            </w:r>
          </w:p>
        </w:tc>
      </w:tr>
      <w:tr w:rsidR="00782721" w:rsidRPr="00782721" w:rsidTr="00782721">
        <w:trPr>
          <w:trHeight w:val="300"/>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r w:rsidRPr="00782721">
              <w:rPr>
                <w:rFonts w:eastAsia="Times New Roman" w:cs="Arial"/>
                <w:sz w:val="22"/>
                <w:szCs w:val="22"/>
                <w:lang w:eastAsia="en-GB"/>
              </w:rPr>
              <w:t>Subscriptions</w:t>
            </w:r>
          </w:p>
        </w:tc>
        <w:tc>
          <w:tcPr>
            <w:tcW w:w="187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£20,800.52</w:t>
            </w: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201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£19,740.00</w:t>
            </w:r>
          </w:p>
        </w:tc>
      </w:tr>
      <w:tr w:rsidR="00782721" w:rsidRPr="00782721" w:rsidTr="00782721">
        <w:trPr>
          <w:trHeight w:val="300"/>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r w:rsidRPr="00782721">
              <w:rPr>
                <w:rFonts w:eastAsia="Times New Roman" w:cs="Arial"/>
                <w:sz w:val="22"/>
                <w:szCs w:val="22"/>
                <w:lang w:eastAsia="en-GB"/>
              </w:rPr>
              <w:t>Stairclimber fund</w:t>
            </w:r>
          </w:p>
        </w:tc>
        <w:tc>
          <w:tcPr>
            <w:tcW w:w="187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£130.00</w:t>
            </w: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201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£300.00</w:t>
            </w:r>
          </w:p>
        </w:tc>
      </w:tr>
      <w:tr w:rsidR="00782721" w:rsidRPr="00782721" w:rsidTr="00782721">
        <w:trPr>
          <w:trHeight w:val="300"/>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r w:rsidRPr="00782721">
              <w:rPr>
                <w:rFonts w:eastAsia="Times New Roman" w:cs="Arial"/>
                <w:sz w:val="22"/>
                <w:szCs w:val="22"/>
                <w:lang w:eastAsia="en-GB"/>
              </w:rPr>
              <w:t>Tax Refund</w:t>
            </w:r>
          </w:p>
        </w:tc>
        <w:tc>
          <w:tcPr>
            <w:tcW w:w="187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£14,403.10</w:t>
            </w: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201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£11,000.00</w:t>
            </w:r>
          </w:p>
        </w:tc>
      </w:tr>
      <w:tr w:rsidR="00782721" w:rsidRPr="00782721" w:rsidTr="00782721">
        <w:trPr>
          <w:trHeight w:val="300"/>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r w:rsidRPr="00782721">
              <w:rPr>
                <w:rFonts w:eastAsia="Times New Roman" w:cs="Arial"/>
                <w:sz w:val="22"/>
                <w:szCs w:val="22"/>
                <w:lang w:eastAsia="en-GB"/>
              </w:rPr>
              <w:t>Travel</w:t>
            </w:r>
          </w:p>
        </w:tc>
        <w:tc>
          <w:tcPr>
            <w:tcW w:w="187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£175.00</w:t>
            </w: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201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£0.00</w:t>
            </w:r>
          </w:p>
        </w:tc>
      </w:tr>
      <w:tr w:rsidR="00782721" w:rsidRPr="00782721" w:rsidTr="00782721">
        <w:trPr>
          <w:trHeight w:val="300"/>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18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201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r>
      <w:tr w:rsidR="00782721" w:rsidRPr="00782721" w:rsidTr="00782721">
        <w:trPr>
          <w:trHeight w:val="312"/>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b/>
                <w:bCs/>
                <w:sz w:val="22"/>
                <w:szCs w:val="22"/>
                <w:lang w:eastAsia="en-GB"/>
              </w:rPr>
            </w:pPr>
            <w:r w:rsidRPr="00782721">
              <w:rPr>
                <w:rFonts w:eastAsia="Times New Roman" w:cs="Arial"/>
                <w:b/>
                <w:bCs/>
                <w:sz w:val="22"/>
                <w:szCs w:val="22"/>
                <w:lang w:eastAsia="en-GB"/>
              </w:rPr>
              <w:t>Total Income Categories</w:t>
            </w:r>
          </w:p>
        </w:tc>
        <w:tc>
          <w:tcPr>
            <w:tcW w:w="187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£56,746.34</w:t>
            </w: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201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£48,245.00</w:t>
            </w:r>
          </w:p>
        </w:tc>
      </w:tr>
    </w:tbl>
    <w:p w:rsidR="00782721" w:rsidRDefault="0078272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rPr>
      </w:pPr>
    </w:p>
    <w:p w:rsidR="00782721" w:rsidRPr="00782721" w:rsidRDefault="0078272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rPr>
      </w:pPr>
    </w:p>
    <w:tbl>
      <w:tblPr>
        <w:tblW w:w="8500" w:type="dxa"/>
        <w:tblInd w:w="108" w:type="dxa"/>
        <w:tblLook w:val="04A0"/>
      </w:tblPr>
      <w:tblGrid>
        <w:gridCol w:w="3576"/>
        <w:gridCol w:w="1876"/>
        <w:gridCol w:w="456"/>
        <w:gridCol w:w="576"/>
        <w:gridCol w:w="2016"/>
      </w:tblGrid>
      <w:tr w:rsidR="00782721" w:rsidRPr="00782721" w:rsidTr="00782721">
        <w:trPr>
          <w:trHeight w:val="312"/>
        </w:trPr>
        <w:tc>
          <w:tcPr>
            <w:tcW w:w="3576" w:type="dxa"/>
            <w:tcBorders>
              <w:top w:val="nil"/>
              <w:left w:val="nil"/>
              <w:bottom w:val="nil"/>
              <w:right w:val="nil"/>
            </w:tcBorders>
            <w:shd w:val="clear" w:color="000000" w:fill="99CCFF"/>
            <w:noWrap/>
            <w:vAlign w:val="bottom"/>
            <w:hideMark/>
          </w:tcPr>
          <w:p w:rsidR="00782721" w:rsidRPr="00782721" w:rsidRDefault="00782721" w:rsidP="00782721">
            <w:pPr>
              <w:rPr>
                <w:rFonts w:eastAsia="Times New Roman" w:cs="Arial"/>
                <w:b/>
                <w:bCs/>
                <w:sz w:val="22"/>
                <w:szCs w:val="22"/>
                <w:lang w:eastAsia="en-GB"/>
              </w:rPr>
            </w:pPr>
            <w:r w:rsidRPr="00782721">
              <w:rPr>
                <w:rFonts w:eastAsia="Times New Roman" w:cs="Arial"/>
                <w:b/>
                <w:bCs/>
                <w:sz w:val="22"/>
                <w:szCs w:val="22"/>
                <w:lang w:eastAsia="en-GB"/>
              </w:rPr>
              <w:t>Expense Categories</w:t>
            </w:r>
          </w:p>
        </w:tc>
        <w:tc>
          <w:tcPr>
            <w:tcW w:w="1876" w:type="dxa"/>
            <w:tcBorders>
              <w:top w:val="nil"/>
              <w:left w:val="nil"/>
              <w:bottom w:val="nil"/>
              <w:right w:val="nil"/>
            </w:tcBorders>
            <w:shd w:val="clear" w:color="000000" w:fill="99CCFF"/>
            <w:noWrap/>
            <w:vAlign w:val="bottom"/>
            <w:hideMark/>
          </w:tcPr>
          <w:p w:rsidR="00782721" w:rsidRPr="00782721" w:rsidRDefault="00782721" w:rsidP="00782721">
            <w:pPr>
              <w:jc w:val="right"/>
              <w:rPr>
                <w:rFonts w:eastAsia="Times New Roman" w:cs="Arial"/>
                <w:b/>
                <w:bCs/>
                <w:sz w:val="22"/>
                <w:szCs w:val="22"/>
                <w:lang w:eastAsia="en-GB"/>
              </w:rPr>
            </w:pPr>
            <w:r w:rsidRPr="00782721">
              <w:rPr>
                <w:rFonts w:eastAsia="Times New Roman" w:cs="Arial"/>
                <w:b/>
                <w:bCs/>
                <w:sz w:val="22"/>
                <w:szCs w:val="22"/>
                <w:lang w:eastAsia="en-GB"/>
              </w:rPr>
              <w:t> </w:t>
            </w:r>
          </w:p>
        </w:tc>
        <w:tc>
          <w:tcPr>
            <w:tcW w:w="456" w:type="dxa"/>
            <w:tcBorders>
              <w:top w:val="nil"/>
              <w:left w:val="nil"/>
              <w:bottom w:val="nil"/>
              <w:right w:val="nil"/>
            </w:tcBorders>
            <w:shd w:val="clear" w:color="000000" w:fill="99CCFF"/>
            <w:noWrap/>
            <w:vAlign w:val="bottom"/>
            <w:hideMark/>
          </w:tcPr>
          <w:p w:rsidR="00782721" w:rsidRPr="00782721" w:rsidRDefault="00782721" w:rsidP="00782721">
            <w:pPr>
              <w:rPr>
                <w:rFonts w:eastAsia="Times New Roman" w:cs="Arial"/>
                <w:sz w:val="22"/>
                <w:szCs w:val="22"/>
                <w:lang w:eastAsia="en-GB"/>
              </w:rPr>
            </w:pPr>
            <w:r w:rsidRPr="00782721">
              <w:rPr>
                <w:rFonts w:eastAsia="Times New Roman" w:cs="Arial"/>
                <w:sz w:val="22"/>
                <w:szCs w:val="22"/>
                <w:lang w:eastAsia="en-GB"/>
              </w:rPr>
              <w:t> </w:t>
            </w:r>
          </w:p>
        </w:tc>
        <w:tc>
          <w:tcPr>
            <w:tcW w:w="576" w:type="dxa"/>
            <w:tcBorders>
              <w:top w:val="nil"/>
              <w:left w:val="nil"/>
              <w:bottom w:val="nil"/>
              <w:right w:val="nil"/>
            </w:tcBorders>
            <w:shd w:val="clear" w:color="000000" w:fill="99CCFF"/>
            <w:noWrap/>
            <w:vAlign w:val="bottom"/>
            <w:hideMark/>
          </w:tcPr>
          <w:p w:rsidR="00782721" w:rsidRPr="00782721" w:rsidRDefault="00782721" w:rsidP="00782721">
            <w:pPr>
              <w:rPr>
                <w:rFonts w:eastAsia="Times New Roman" w:cs="Arial"/>
                <w:sz w:val="22"/>
                <w:szCs w:val="22"/>
                <w:lang w:eastAsia="en-GB"/>
              </w:rPr>
            </w:pPr>
            <w:r w:rsidRPr="00782721">
              <w:rPr>
                <w:rFonts w:eastAsia="Times New Roman" w:cs="Arial"/>
                <w:sz w:val="22"/>
                <w:szCs w:val="22"/>
                <w:lang w:eastAsia="en-GB"/>
              </w:rPr>
              <w:t> </w:t>
            </w:r>
          </w:p>
        </w:tc>
        <w:tc>
          <w:tcPr>
            <w:tcW w:w="2016" w:type="dxa"/>
            <w:tcBorders>
              <w:top w:val="nil"/>
              <w:left w:val="nil"/>
              <w:bottom w:val="nil"/>
              <w:right w:val="nil"/>
            </w:tcBorders>
            <w:shd w:val="clear" w:color="000000" w:fill="99CCFF"/>
            <w:noWrap/>
            <w:vAlign w:val="bottom"/>
            <w:hideMark/>
          </w:tcPr>
          <w:p w:rsidR="00782721" w:rsidRPr="00782721" w:rsidRDefault="00782721" w:rsidP="00782721">
            <w:pPr>
              <w:jc w:val="right"/>
              <w:rPr>
                <w:rFonts w:eastAsia="Times New Roman" w:cs="Arial"/>
                <w:b/>
                <w:bCs/>
                <w:sz w:val="22"/>
                <w:szCs w:val="22"/>
                <w:lang w:eastAsia="en-GB"/>
              </w:rPr>
            </w:pPr>
            <w:r w:rsidRPr="00782721">
              <w:rPr>
                <w:rFonts w:eastAsia="Times New Roman" w:cs="Arial"/>
                <w:b/>
                <w:bCs/>
                <w:sz w:val="22"/>
                <w:szCs w:val="22"/>
                <w:lang w:eastAsia="en-GB"/>
              </w:rPr>
              <w:t> </w:t>
            </w:r>
          </w:p>
        </w:tc>
      </w:tr>
      <w:tr w:rsidR="00782721" w:rsidRPr="00782721" w:rsidTr="00782721">
        <w:trPr>
          <w:trHeight w:val="300"/>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r w:rsidRPr="00782721">
              <w:rPr>
                <w:rFonts w:eastAsia="Times New Roman" w:cs="Arial"/>
                <w:sz w:val="22"/>
                <w:szCs w:val="22"/>
                <w:lang w:eastAsia="en-GB"/>
              </w:rPr>
              <w:t>Accompanist</w:t>
            </w:r>
          </w:p>
        </w:tc>
        <w:tc>
          <w:tcPr>
            <w:tcW w:w="187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£3,270.50</w:t>
            </w: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color w:val="FF0000"/>
                <w:sz w:val="22"/>
                <w:szCs w:val="22"/>
                <w:lang w:eastAsia="en-GB"/>
              </w:rPr>
            </w:pPr>
          </w:p>
        </w:tc>
        <w:tc>
          <w:tcPr>
            <w:tcW w:w="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color w:val="FF0000"/>
                <w:sz w:val="22"/>
                <w:szCs w:val="22"/>
                <w:lang w:eastAsia="en-GB"/>
              </w:rPr>
            </w:pPr>
          </w:p>
        </w:tc>
        <w:tc>
          <w:tcPr>
            <w:tcW w:w="201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£3,895.50</w:t>
            </w:r>
          </w:p>
        </w:tc>
      </w:tr>
      <w:tr w:rsidR="00782721" w:rsidRPr="00782721" w:rsidTr="00782721">
        <w:trPr>
          <w:trHeight w:val="300"/>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r w:rsidRPr="00782721">
              <w:rPr>
                <w:rFonts w:eastAsia="Times New Roman" w:cs="Arial"/>
                <w:sz w:val="22"/>
                <w:szCs w:val="22"/>
                <w:lang w:eastAsia="en-GB"/>
              </w:rPr>
              <w:t>Artistic Cost</w:t>
            </w:r>
          </w:p>
        </w:tc>
        <w:tc>
          <w:tcPr>
            <w:tcW w:w="187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£400.00</w:t>
            </w: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color w:val="FF0000"/>
                <w:sz w:val="22"/>
                <w:szCs w:val="22"/>
                <w:lang w:eastAsia="en-GB"/>
              </w:rPr>
            </w:pPr>
          </w:p>
        </w:tc>
        <w:tc>
          <w:tcPr>
            <w:tcW w:w="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color w:val="FF0000"/>
                <w:sz w:val="22"/>
                <w:szCs w:val="22"/>
                <w:lang w:eastAsia="en-GB"/>
              </w:rPr>
            </w:pPr>
          </w:p>
        </w:tc>
        <w:tc>
          <w:tcPr>
            <w:tcW w:w="201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£320.00</w:t>
            </w:r>
          </w:p>
        </w:tc>
      </w:tr>
      <w:tr w:rsidR="00782721" w:rsidRPr="00782721" w:rsidTr="00782721">
        <w:trPr>
          <w:trHeight w:val="300"/>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r w:rsidRPr="00782721">
              <w:rPr>
                <w:rFonts w:eastAsia="Times New Roman" w:cs="Arial"/>
                <w:sz w:val="22"/>
                <w:szCs w:val="22"/>
                <w:lang w:eastAsia="en-GB"/>
              </w:rPr>
              <w:t>CD production</w:t>
            </w:r>
          </w:p>
        </w:tc>
        <w:tc>
          <w:tcPr>
            <w:tcW w:w="187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£8,931.06</w:t>
            </w: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color w:val="FF0000"/>
                <w:sz w:val="22"/>
                <w:szCs w:val="22"/>
                <w:lang w:eastAsia="en-GB"/>
              </w:rPr>
            </w:pPr>
          </w:p>
        </w:tc>
        <w:tc>
          <w:tcPr>
            <w:tcW w:w="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color w:val="FF0000"/>
                <w:sz w:val="22"/>
                <w:szCs w:val="22"/>
                <w:lang w:eastAsia="en-GB"/>
              </w:rPr>
            </w:pPr>
          </w:p>
        </w:tc>
        <w:tc>
          <w:tcPr>
            <w:tcW w:w="201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£9,200.00</w:t>
            </w:r>
          </w:p>
        </w:tc>
      </w:tr>
      <w:tr w:rsidR="00782721" w:rsidRPr="00782721" w:rsidTr="00782721">
        <w:trPr>
          <w:trHeight w:val="300"/>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r w:rsidRPr="00782721">
              <w:rPr>
                <w:rFonts w:eastAsia="Times New Roman" w:cs="Arial"/>
                <w:sz w:val="22"/>
                <w:szCs w:val="22"/>
                <w:lang w:eastAsia="en-GB"/>
              </w:rPr>
              <w:t>City Hall tickets</w:t>
            </w:r>
          </w:p>
        </w:tc>
        <w:tc>
          <w:tcPr>
            <w:tcW w:w="187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£1,214.00</w:t>
            </w: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201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£0.00</w:t>
            </w:r>
          </w:p>
        </w:tc>
      </w:tr>
      <w:tr w:rsidR="00782721" w:rsidRPr="00782721" w:rsidTr="00782721">
        <w:trPr>
          <w:trHeight w:val="300"/>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r w:rsidRPr="00782721">
              <w:rPr>
                <w:rFonts w:eastAsia="Times New Roman" w:cs="Arial"/>
                <w:sz w:val="22"/>
                <w:szCs w:val="22"/>
                <w:lang w:eastAsia="en-GB"/>
              </w:rPr>
              <w:t>Chorus Master</w:t>
            </w:r>
          </w:p>
        </w:tc>
        <w:tc>
          <w:tcPr>
            <w:tcW w:w="187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£7,772.00</w:t>
            </w: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color w:val="FF0000"/>
                <w:sz w:val="22"/>
                <w:szCs w:val="22"/>
                <w:lang w:eastAsia="en-GB"/>
              </w:rPr>
            </w:pPr>
          </w:p>
        </w:tc>
        <w:tc>
          <w:tcPr>
            <w:tcW w:w="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color w:val="FF0000"/>
                <w:sz w:val="22"/>
                <w:szCs w:val="22"/>
                <w:lang w:eastAsia="en-GB"/>
              </w:rPr>
            </w:pPr>
          </w:p>
        </w:tc>
        <w:tc>
          <w:tcPr>
            <w:tcW w:w="201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£8,979.50</w:t>
            </w:r>
          </w:p>
        </w:tc>
      </w:tr>
      <w:tr w:rsidR="00782721" w:rsidRPr="00782721" w:rsidTr="00782721">
        <w:trPr>
          <w:trHeight w:val="300"/>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r w:rsidRPr="00782721">
              <w:rPr>
                <w:rFonts w:eastAsia="Times New Roman" w:cs="Arial"/>
                <w:sz w:val="22"/>
                <w:szCs w:val="22"/>
                <w:lang w:eastAsia="en-GB"/>
              </w:rPr>
              <w:t>Complimentary tickets</w:t>
            </w:r>
          </w:p>
        </w:tc>
        <w:tc>
          <w:tcPr>
            <w:tcW w:w="187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£40.00</w:t>
            </w: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201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£200.00</w:t>
            </w:r>
          </w:p>
        </w:tc>
      </w:tr>
      <w:tr w:rsidR="00782721" w:rsidRPr="00782721" w:rsidTr="00782721">
        <w:trPr>
          <w:trHeight w:val="300"/>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r w:rsidRPr="00782721">
              <w:rPr>
                <w:rFonts w:eastAsia="Times New Roman" w:cs="Arial"/>
                <w:sz w:val="22"/>
                <w:szCs w:val="22"/>
                <w:lang w:eastAsia="en-GB"/>
              </w:rPr>
              <w:t>Coach Travel + other travel</w:t>
            </w:r>
          </w:p>
        </w:tc>
        <w:tc>
          <w:tcPr>
            <w:tcW w:w="187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£476.70</w:t>
            </w: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201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£1,650.00</w:t>
            </w:r>
          </w:p>
        </w:tc>
      </w:tr>
      <w:tr w:rsidR="00782721" w:rsidRPr="00782721" w:rsidTr="00782721">
        <w:trPr>
          <w:trHeight w:val="300"/>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r w:rsidRPr="00782721">
              <w:rPr>
                <w:rFonts w:eastAsia="Times New Roman" w:cs="Arial"/>
                <w:sz w:val="22"/>
                <w:szCs w:val="22"/>
                <w:lang w:eastAsia="en-GB"/>
              </w:rPr>
              <w:t>Concert contribution</w:t>
            </w:r>
          </w:p>
        </w:tc>
        <w:tc>
          <w:tcPr>
            <w:tcW w:w="187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£4,000.00</w:t>
            </w: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201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£6,000.00</w:t>
            </w:r>
          </w:p>
        </w:tc>
      </w:tr>
      <w:tr w:rsidR="00782721" w:rsidRPr="00782721" w:rsidTr="00782721">
        <w:trPr>
          <w:trHeight w:val="300"/>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r w:rsidRPr="00782721">
              <w:rPr>
                <w:rFonts w:eastAsia="Times New Roman" w:cs="Arial"/>
                <w:sz w:val="22"/>
                <w:szCs w:val="22"/>
                <w:lang w:eastAsia="en-GB"/>
              </w:rPr>
              <w:t>Gifts &amp; social (including Friends)</w:t>
            </w:r>
          </w:p>
        </w:tc>
        <w:tc>
          <w:tcPr>
            <w:tcW w:w="187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£73.29</w:t>
            </w: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201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£700.00</w:t>
            </w:r>
          </w:p>
        </w:tc>
      </w:tr>
      <w:tr w:rsidR="00782721" w:rsidRPr="00782721" w:rsidTr="00782721">
        <w:trPr>
          <w:trHeight w:val="300"/>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r w:rsidRPr="00782721">
              <w:rPr>
                <w:rFonts w:eastAsia="Times New Roman" w:cs="Arial"/>
                <w:sz w:val="22"/>
                <w:szCs w:val="22"/>
                <w:lang w:eastAsia="en-GB"/>
              </w:rPr>
              <w:t>Insurance &amp; Subscription</w:t>
            </w:r>
          </w:p>
        </w:tc>
        <w:tc>
          <w:tcPr>
            <w:tcW w:w="187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£585.00</w:t>
            </w: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201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£650.00</w:t>
            </w:r>
          </w:p>
        </w:tc>
      </w:tr>
      <w:tr w:rsidR="00782721" w:rsidRPr="00782721" w:rsidTr="00782721">
        <w:trPr>
          <w:trHeight w:val="300"/>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r w:rsidRPr="00782721">
              <w:rPr>
                <w:rFonts w:eastAsia="Times New Roman" w:cs="Arial"/>
                <w:sz w:val="22"/>
                <w:szCs w:val="22"/>
                <w:lang w:eastAsia="en-GB"/>
              </w:rPr>
              <w:t>PRS Performing Rights</w:t>
            </w:r>
          </w:p>
        </w:tc>
        <w:tc>
          <w:tcPr>
            <w:tcW w:w="187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£75.50</w:t>
            </w: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201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£400.00</w:t>
            </w:r>
          </w:p>
        </w:tc>
      </w:tr>
      <w:tr w:rsidR="00782721" w:rsidRPr="00782721" w:rsidTr="00782721">
        <w:trPr>
          <w:trHeight w:val="300"/>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r w:rsidRPr="00782721">
              <w:rPr>
                <w:rFonts w:eastAsia="Times New Roman" w:cs="Arial"/>
                <w:sz w:val="22"/>
                <w:szCs w:val="22"/>
                <w:lang w:eastAsia="en-GB"/>
              </w:rPr>
              <w:t>Publicity &amp; Marketing</w:t>
            </w:r>
          </w:p>
        </w:tc>
        <w:tc>
          <w:tcPr>
            <w:tcW w:w="187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£258.00</w:t>
            </w: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201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£1,300.00</w:t>
            </w:r>
          </w:p>
        </w:tc>
      </w:tr>
      <w:tr w:rsidR="00782721" w:rsidRPr="00782721" w:rsidTr="00782721">
        <w:trPr>
          <w:trHeight w:val="300"/>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r w:rsidRPr="00782721">
              <w:rPr>
                <w:rFonts w:eastAsia="Times New Roman" w:cs="Arial"/>
                <w:sz w:val="22"/>
                <w:szCs w:val="22"/>
                <w:lang w:eastAsia="en-GB"/>
              </w:rPr>
              <w:t>Purchase and hire of music</w:t>
            </w:r>
          </w:p>
        </w:tc>
        <w:tc>
          <w:tcPr>
            <w:tcW w:w="187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£2,683.32</w:t>
            </w: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201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£3,000.00</w:t>
            </w:r>
          </w:p>
        </w:tc>
      </w:tr>
      <w:tr w:rsidR="00782721" w:rsidRPr="00782721" w:rsidTr="00782721">
        <w:trPr>
          <w:trHeight w:val="300"/>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r w:rsidRPr="00782721">
              <w:rPr>
                <w:rFonts w:eastAsia="Times New Roman" w:cs="Arial"/>
                <w:sz w:val="22"/>
                <w:szCs w:val="22"/>
                <w:lang w:eastAsia="en-GB"/>
              </w:rPr>
              <w:t>Room Hire</w:t>
            </w:r>
          </w:p>
        </w:tc>
        <w:tc>
          <w:tcPr>
            <w:tcW w:w="187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£2,382.50</w:t>
            </w: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201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£4,965.00</w:t>
            </w:r>
          </w:p>
        </w:tc>
      </w:tr>
      <w:tr w:rsidR="00782721" w:rsidRPr="00782721" w:rsidTr="00782721">
        <w:trPr>
          <w:trHeight w:val="300"/>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r w:rsidRPr="00782721">
              <w:rPr>
                <w:rFonts w:eastAsia="Times New Roman" w:cs="Arial"/>
                <w:sz w:val="22"/>
                <w:szCs w:val="22"/>
                <w:lang w:eastAsia="en-GB"/>
              </w:rPr>
              <w:t>Secretarial</w:t>
            </w:r>
          </w:p>
        </w:tc>
        <w:tc>
          <w:tcPr>
            <w:tcW w:w="187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£734.27</w:t>
            </w: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201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£500.00</w:t>
            </w:r>
          </w:p>
        </w:tc>
      </w:tr>
      <w:tr w:rsidR="00782721" w:rsidRPr="00782721" w:rsidTr="00782721">
        <w:trPr>
          <w:trHeight w:val="300"/>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r w:rsidRPr="00782721">
              <w:rPr>
                <w:rFonts w:eastAsia="Times New Roman" w:cs="Arial"/>
                <w:sz w:val="22"/>
                <w:szCs w:val="22"/>
                <w:lang w:eastAsia="en-GB"/>
              </w:rPr>
              <w:t>Self-promoted Concert</w:t>
            </w:r>
          </w:p>
        </w:tc>
        <w:tc>
          <w:tcPr>
            <w:tcW w:w="187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£3,102.42</w:t>
            </w: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201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£6,500.00</w:t>
            </w:r>
          </w:p>
        </w:tc>
      </w:tr>
      <w:tr w:rsidR="00782721" w:rsidRPr="00782721" w:rsidTr="00782721">
        <w:trPr>
          <w:trHeight w:val="300"/>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r w:rsidRPr="00782721">
              <w:rPr>
                <w:rFonts w:eastAsia="Times New Roman" w:cs="Arial"/>
                <w:sz w:val="22"/>
                <w:szCs w:val="22"/>
                <w:lang w:eastAsia="en-GB"/>
              </w:rPr>
              <w:t>Stairclimber</w:t>
            </w:r>
          </w:p>
        </w:tc>
        <w:tc>
          <w:tcPr>
            <w:tcW w:w="187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£0.00</w:t>
            </w: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201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£300.00</w:t>
            </w:r>
          </w:p>
        </w:tc>
      </w:tr>
      <w:tr w:rsidR="00782721" w:rsidRPr="00782721" w:rsidTr="00782721">
        <w:trPr>
          <w:trHeight w:val="300"/>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r w:rsidRPr="00782721">
              <w:rPr>
                <w:rFonts w:eastAsia="Times New Roman" w:cs="Arial"/>
                <w:sz w:val="22"/>
                <w:szCs w:val="22"/>
                <w:lang w:eastAsia="en-GB"/>
              </w:rPr>
              <w:t>Voice Coaching</w:t>
            </w:r>
          </w:p>
        </w:tc>
        <w:tc>
          <w:tcPr>
            <w:tcW w:w="187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£1,500.00</w:t>
            </w: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201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£1,500.00</w:t>
            </w:r>
          </w:p>
        </w:tc>
      </w:tr>
      <w:tr w:rsidR="00782721" w:rsidRPr="00782721" w:rsidTr="00782721">
        <w:trPr>
          <w:trHeight w:val="300"/>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r w:rsidRPr="00782721">
              <w:rPr>
                <w:rFonts w:eastAsia="Times New Roman" w:cs="Arial"/>
                <w:sz w:val="22"/>
                <w:szCs w:val="22"/>
                <w:lang w:eastAsia="en-GB"/>
              </w:rPr>
              <w:t>Workshops</w:t>
            </w:r>
          </w:p>
        </w:tc>
        <w:tc>
          <w:tcPr>
            <w:tcW w:w="187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£375.00</w:t>
            </w: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201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£375.00</w:t>
            </w:r>
          </w:p>
        </w:tc>
      </w:tr>
      <w:tr w:rsidR="00782721" w:rsidRPr="00782721" w:rsidTr="00782721">
        <w:trPr>
          <w:trHeight w:val="300"/>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18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201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r>
      <w:tr w:rsidR="00782721" w:rsidRPr="00782721" w:rsidTr="00782721">
        <w:trPr>
          <w:trHeight w:val="300"/>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18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201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r>
      <w:tr w:rsidR="00782721" w:rsidRPr="00782721" w:rsidTr="00782721">
        <w:trPr>
          <w:trHeight w:val="312"/>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b/>
                <w:bCs/>
                <w:sz w:val="22"/>
                <w:szCs w:val="22"/>
                <w:lang w:eastAsia="en-GB"/>
              </w:rPr>
            </w:pPr>
            <w:r w:rsidRPr="00782721">
              <w:rPr>
                <w:rFonts w:eastAsia="Times New Roman" w:cs="Arial"/>
                <w:b/>
                <w:bCs/>
                <w:sz w:val="22"/>
                <w:szCs w:val="22"/>
                <w:lang w:eastAsia="en-GB"/>
              </w:rPr>
              <w:t>Total Expense Categories</w:t>
            </w:r>
          </w:p>
        </w:tc>
        <w:tc>
          <w:tcPr>
            <w:tcW w:w="187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b/>
                <w:bCs/>
                <w:sz w:val="22"/>
                <w:szCs w:val="22"/>
                <w:lang w:eastAsia="en-GB"/>
              </w:rPr>
            </w:pPr>
            <w:r w:rsidRPr="00782721">
              <w:rPr>
                <w:rFonts w:eastAsia="Times New Roman" w:cs="Arial"/>
                <w:b/>
                <w:bCs/>
                <w:sz w:val="22"/>
                <w:szCs w:val="22"/>
                <w:lang w:eastAsia="en-GB"/>
              </w:rPr>
              <w:t>£37,873.56</w:t>
            </w: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201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sz w:val="22"/>
                <w:szCs w:val="22"/>
                <w:lang w:eastAsia="en-GB"/>
              </w:rPr>
            </w:pPr>
            <w:r w:rsidRPr="00782721">
              <w:rPr>
                <w:rFonts w:eastAsia="Times New Roman" w:cs="Arial"/>
                <w:sz w:val="22"/>
                <w:szCs w:val="22"/>
                <w:lang w:eastAsia="en-GB"/>
              </w:rPr>
              <w:t>£50,435.00</w:t>
            </w:r>
          </w:p>
        </w:tc>
      </w:tr>
      <w:tr w:rsidR="00782721" w:rsidRPr="00782721" w:rsidTr="00782721">
        <w:trPr>
          <w:trHeight w:val="312"/>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18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b/>
                <w:bCs/>
                <w:sz w:val="22"/>
                <w:szCs w:val="22"/>
                <w:lang w:eastAsia="en-GB"/>
              </w:rPr>
            </w:pP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b/>
                <w:bCs/>
                <w:sz w:val="22"/>
                <w:szCs w:val="22"/>
                <w:lang w:eastAsia="en-GB"/>
              </w:rPr>
            </w:pPr>
          </w:p>
        </w:tc>
        <w:tc>
          <w:tcPr>
            <w:tcW w:w="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b/>
                <w:bCs/>
                <w:sz w:val="22"/>
                <w:szCs w:val="22"/>
                <w:lang w:eastAsia="en-GB"/>
              </w:rPr>
            </w:pPr>
          </w:p>
        </w:tc>
        <w:tc>
          <w:tcPr>
            <w:tcW w:w="201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b/>
                <w:bCs/>
                <w:sz w:val="22"/>
                <w:szCs w:val="22"/>
                <w:lang w:eastAsia="en-GB"/>
              </w:rPr>
            </w:pPr>
          </w:p>
        </w:tc>
      </w:tr>
      <w:tr w:rsidR="00782721" w:rsidRPr="00782721" w:rsidTr="00782721">
        <w:trPr>
          <w:trHeight w:val="312"/>
        </w:trPr>
        <w:tc>
          <w:tcPr>
            <w:tcW w:w="3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b/>
                <w:bCs/>
                <w:sz w:val="22"/>
                <w:szCs w:val="22"/>
                <w:lang w:eastAsia="en-GB"/>
              </w:rPr>
            </w:pPr>
            <w:r w:rsidRPr="00782721">
              <w:rPr>
                <w:rFonts w:eastAsia="Times New Roman" w:cs="Arial"/>
                <w:b/>
                <w:bCs/>
                <w:sz w:val="22"/>
                <w:szCs w:val="22"/>
                <w:lang w:eastAsia="en-GB"/>
              </w:rPr>
              <w:t>Grand Total</w:t>
            </w:r>
          </w:p>
        </w:tc>
        <w:tc>
          <w:tcPr>
            <w:tcW w:w="187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b/>
                <w:bCs/>
                <w:sz w:val="22"/>
                <w:szCs w:val="22"/>
                <w:lang w:eastAsia="en-GB"/>
              </w:rPr>
            </w:pPr>
            <w:r w:rsidRPr="00782721">
              <w:rPr>
                <w:rFonts w:eastAsia="Times New Roman" w:cs="Arial"/>
                <w:b/>
                <w:bCs/>
                <w:sz w:val="22"/>
                <w:szCs w:val="22"/>
                <w:lang w:eastAsia="en-GB"/>
              </w:rPr>
              <w:t>£18,872.78</w:t>
            </w:r>
          </w:p>
        </w:tc>
        <w:tc>
          <w:tcPr>
            <w:tcW w:w="45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576" w:type="dxa"/>
            <w:tcBorders>
              <w:top w:val="nil"/>
              <w:left w:val="nil"/>
              <w:bottom w:val="nil"/>
              <w:right w:val="nil"/>
            </w:tcBorders>
            <w:shd w:val="clear" w:color="auto" w:fill="auto"/>
            <w:noWrap/>
            <w:vAlign w:val="bottom"/>
            <w:hideMark/>
          </w:tcPr>
          <w:p w:rsidR="00782721" w:rsidRPr="00782721" w:rsidRDefault="00782721" w:rsidP="00782721">
            <w:pPr>
              <w:rPr>
                <w:rFonts w:eastAsia="Times New Roman" w:cs="Arial"/>
                <w:sz w:val="22"/>
                <w:szCs w:val="22"/>
                <w:lang w:eastAsia="en-GB"/>
              </w:rPr>
            </w:pPr>
          </w:p>
        </w:tc>
        <w:tc>
          <w:tcPr>
            <w:tcW w:w="2016" w:type="dxa"/>
            <w:tcBorders>
              <w:top w:val="nil"/>
              <w:left w:val="nil"/>
              <w:bottom w:val="nil"/>
              <w:right w:val="nil"/>
            </w:tcBorders>
            <w:shd w:val="clear" w:color="auto" w:fill="auto"/>
            <w:noWrap/>
            <w:vAlign w:val="bottom"/>
            <w:hideMark/>
          </w:tcPr>
          <w:p w:rsidR="00782721" w:rsidRPr="00782721" w:rsidRDefault="00782721" w:rsidP="00782721">
            <w:pPr>
              <w:jc w:val="right"/>
              <w:rPr>
                <w:rFonts w:eastAsia="Times New Roman" w:cs="Arial"/>
                <w:b/>
                <w:bCs/>
                <w:sz w:val="22"/>
                <w:szCs w:val="22"/>
                <w:lang w:eastAsia="en-GB"/>
              </w:rPr>
            </w:pPr>
            <w:r w:rsidRPr="00782721">
              <w:rPr>
                <w:rFonts w:eastAsia="Times New Roman" w:cs="Arial"/>
                <w:b/>
                <w:bCs/>
                <w:sz w:val="22"/>
                <w:szCs w:val="22"/>
                <w:lang w:eastAsia="en-GB"/>
              </w:rPr>
              <w:t>-£2,190.00</w:t>
            </w:r>
          </w:p>
        </w:tc>
      </w:tr>
    </w:tbl>
    <w:p w:rsidR="00782721" w:rsidRDefault="0078272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Bold" w:hAnsi="Arial Bold"/>
        </w:rPr>
      </w:pPr>
    </w:p>
    <w:p w:rsidR="00782721" w:rsidRDefault="0078272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Bold" w:hAnsi="Arial Bold"/>
        </w:rPr>
      </w:pPr>
    </w:p>
    <w:p w:rsidR="00782721" w:rsidRDefault="004C231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Bold" w:hAnsi="Arial Bold"/>
        </w:rPr>
      </w:pPr>
      <w:r>
        <w:rPr>
          <w:rFonts w:ascii="Arial Bold" w:hAnsi="Arial Bold"/>
        </w:rPr>
        <w:lastRenderedPageBreak/>
        <w:t>4</w:t>
      </w:r>
      <w:r>
        <w:rPr>
          <w:rFonts w:ascii="Arial Bold" w:hAnsi="Arial Bold"/>
        </w:rPr>
        <w:tab/>
      </w:r>
      <w:r w:rsidR="00782721">
        <w:rPr>
          <w:rFonts w:ascii="Arial Bold" w:hAnsi="Arial Bold"/>
        </w:rPr>
        <w:t>MEMBERSHIP OFFICER’S REPORT</w:t>
      </w:r>
    </w:p>
    <w:p w:rsidR="00782721" w:rsidRPr="00782721" w:rsidRDefault="00782721" w:rsidP="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120"/>
        <w:jc w:val="both"/>
        <w:rPr>
          <w:sz w:val="16"/>
          <w:szCs w:val="16"/>
          <w:lang w:val="en-US"/>
        </w:rPr>
      </w:pPr>
    </w:p>
    <w:p w:rsidR="00782721" w:rsidRDefault="00782721" w:rsidP="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120"/>
        <w:jc w:val="both"/>
        <w:rPr>
          <w:lang w:val="en-US"/>
        </w:rPr>
      </w:pPr>
      <w:r>
        <w:rPr>
          <w:lang w:val="en-US"/>
        </w:rPr>
        <w:t>Members of the Chorus will doubtless recall that, because of a major computer failure last year combined with various other difficulties, I was not able to produce a Membership Officer’s Report for last year’s AGM.  Once again I offer the Chorus my apologies for this omission.  As a result this year’s report will cover the two Chorus years, 2013/14 and 2014/15.</w:t>
      </w:r>
    </w:p>
    <w:p w:rsidR="00782721" w:rsidRDefault="00782721" w:rsidP="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120"/>
        <w:jc w:val="both"/>
        <w:rPr>
          <w:lang w:val="en-US"/>
        </w:rPr>
      </w:pPr>
      <w:r>
        <w:rPr>
          <w:lang w:val="en-US"/>
        </w:rPr>
        <w:t>The statistics reproduced below in this report are derived from the computerised Chorus Database.</w:t>
      </w:r>
    </w:p>
    <w:p w:rsidR="00782721" w:rsidRPr="00782721" w:rsidRDefault="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sz w:val="16"/>
          <w:szCs w:val="16"/>
          <w:lang w:val="en-US"/>
        </w:rPr>
      </w:pPr>
    </w:p>
    <w:p w:rsidR="00782721" w:rsidRPr="00782721" w:rsidRDefault="004C2317" w:rsidP="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120"/>
        <w:jc w:val="both"/>
        <w:rPr>
          <w:rFonts w:ascii="Arial Bold" w:hAnsi="Arial Bold"/>
          <w:lang w:val="en-US"/>
        </w:rPr>
      </w:pPr>
      <w:r>
        <w:rPr>
          <w:rFonts w:ascii="Arial Bold" w:hAnsi="Arial Bold"/>
          <w:lang w:val="en-US"/>
        </w:rPr>
        <w:t>4.1</w:t>
      </w:r>
      <w:r>
        <w:rPr>
          <w:rFonts w:ascii="Arial Bold" w:hAnsi="Arial Bold"/>
          <w:lang w:val="en-US"/>
        </w:rPr>
        <w:tab/>
      </w:r>
      <w:r w:rsidR="00782721">
        <w:rPr>
          <w:rFonts w:ascii="Arial Bold" w:hAnsi="Arial Bold"/>
          <w:lang w:val="en-US"/>
        </w:rPr>
        <w:t>Composition of the Chorus</w:t>
      </w:r>
    </w:p>
    <w:p w:rsidR="00782721" w:rsidRDefault="00782721" w:rsidP="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120"/>
        <w:jc w:val="both"/>
        <w:rPr>
          <w:lang w:val="en-US"/>
        </w:rPr>
      </w:pPr>
    </w:p>
    <w:p w:rsidR="00782721" w:rsidRDefault="00782721" w:rsidP="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120"/>
        <w:jc w:val="both"/>
        <w:rPr>
          <w:lang w:val="en-US"/>
        </w:rPr>
      </w:pPr>
      <w:r>
        <w:rPr>
          <w:lang w:val="en-US"/>
        </w:rPr>
        <w:t>As at the date of compilation of this report (September 2015) there are 181 singing members of the Chorus (October 2014 – 194, September 2013 – 181,) and 72 Honorary Members (2013 – 69, 2014 - **).  Of the 181 singing members 5 (2014 – 7, 2013 – 10) are on an authorised Leave of Absence.</w:t>
      </w:r>
    </w:p>
    <w:p w:rsidR="00782721" w:rsidRDefault="00782721" w:rsidP="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120"/>
        <w:jc w:val="both"/>
        <w:rPr>
          <w:lang w:val="en-US"/>
        </w:rPr>
      </w:pPr>
      <w:r>
        <w:rPr>
          <w:lang w:val="en-US"/>
        </w:rPr>
        <w:t>The Chorus numbers break down as follows:</w:t>
      </w:r>
    </w:p>
    <w:p w:rsidR="00782721" w:rsidRDefault="00782721">
      <w:pPr>
        <w:tabs>
          <w:tab w:val="left" w:pos="1134"/>
          <w:tab w:val="left" w:pos="2268"/>
          <w:tab w:val="left" w:pos="3261"/>
          <w:tab w:val="left" w:pos="4395"/>
          <w:tab w:val="left" w:pos="5529"/>
          <w:tab w:val="left" w:pos="7013"/>
          <w:tab w:val="left" w:pos="7371"/>
          <w:tab w:val="left" w:pos="7938"/>
          <w:tab w:val="left" w:pos="8505"/>
          <w:tab w:val="left" w:pos="9072"/>
        </w:tabs>
        <w:ind w:left="567"/>
        <w:jc w:val="both"/>
        <w:rPr>
          <w:lang w:val="en-US"/>
        </w:rPr>
      </w:pPr>
      <w:r>
        <w:rPr>
          <w:lang w:val="en-US"/>
        </w:rPr>
        <w:tab/>
      </w:r>
      <w:r>
        <w:rPr>
          <w:lang w:val="en-US"/>
        </w:rPr>
        <w:tab/>
      </w:r>
      <w:r>
        <w:rPr>
          <w:lang w:val="en-US"/>
        </w:rPr>
        <w:tab/>
        <w:t>2015</w:t>
      </w:r>
      <w:r>
        <w:rPr>
          <w:lang w:val="en-US"/>
        </w:rPr>
        <w:tab/>
        <w:t>2014</w:t>
      </w:r>
      <w:r>
        <w:rPr>
          <w:lang w:val="en-US"/>
        </w:rPr>
        <w:tab/>
        <w:t>2013</w:t>
      </w:r>
      <w:r>
        <w:rPr>
          <w:lang w:val="en-US"/>
        </w:rPr>
        <w:tab/>
        <w:t>(2015)</w:t>
      </w:r>
    </w:p>
    <w:p w:rsidR="00782721" w:rsidRDefault="00782721">
      <w:pPr>
        <w:tabs>
          <w:tab w:val="left" w:pos="1134"/>
          <w:tab w:val="left" w:pos="2268"/>
          <w:tab w:val="left" w:pos="3402"/>
          <w:tab w:val="left" w:pos="4536"/>
          <w:tab w:val="left" w:pos="5670"/>
          <w:tab w:val="left" w:pos="6804"/>
          <w:tab w:val="left" w:pos="7938"/>
          <w:tab w:val="left" w:pos="9072"/>
        </w:tabs>
        <w:ind w:left="567"/>
        <w:jc w:val="both"/>
        <w:rPr>
          <w:lang w:val="en-US"/>
        </w:rPr>
      </w:pPr>
      <w:r>
        <w:rPr>
          <w:lang w:val="en-US"/>
        </w:rPr>
        <w:t>1</w:t>
      </w:r>
      <w:r>
        <w:rPr>
          <w:vertAlign w:val="superscript"/>
          <w:lang w:val="en-US"/>
        </w:rPr>
        <w:t>st</w:t>
      </w:r>
      <w:r>
        <w:rPr>
          <w:lang w:val="en-US"/>
        </w:rPr>
        <w:tab/>
        <w:t>Sopranos</w:t>
      </w:r>
      <w:r>
        <w:rPr>
          <w:lang w:val="en-US"/>
        </w:rPr>
        <w:tab/>
      </w:r>
      <w:r>
        <w:rPr>
          <w:lang w:val="en-US"/>
        </w:rPr>
        <w:tab/>
        <w:t>33</w:t>
      </w:r>
      <w:r>
        <w:rPr>
          <w:lang w:val="en-US"/>
        </w:rPr>
        <w:tab/>
        <w:t>35</w:t>
      </w:r>
      <w:r>
        <w:rPr>
          <w:lang w:val="en-US"/>
        </w:rPr>
        <w:tab/>
        <w:t>35</w:t>
      </w:r>
      <w:r>
        <w:rPr>
          <w:lang w:val="en-US"/>
        </w:rPr>
        <w:tab/>
        <w:t>(1on LoA)</w:t>
      </w:r>
    </w:p>
    <w:p w:rsidR="00782721" w:rsidRDefault="00782721">
      <w:pPr>
        <w:tabs>
          <w:tab w:val="left" w:pos="1134"/>
          <w:tab w:val="left" w:pos="2268"/>
          <w:tab w:val="left" w:pos="3402"/>
          <w:tab w:val="left" w:pos="4536"/>
          <w:tab w:val="left" w:pos="5670"/>
          <w:tab w:val="left" w:pos="6804"/>
          <w:tab w:val="left" w:pos="7938"/>
          <w:tab w:val="left" w:pos="9072"/>
        </w:tabs>
        <w:ind w:left="567"/>
        <w:jc w:val="both"/>
        <w:rPr>
          <w:lang w:val="en-US"/>
        </w:rPr>
      </w:pPr>
      <w:r>
        <w:rPr>
          <w:lang w:val="en-US"/>
        </w:rPr>
        <w:t>2</w:t>
      </w:r>
      <w:r>
        <w:rPr>
          <w:vertAlign w:val="superscript"/>
          <w:lang w:val="en-US"/>
        </w:rPr>
        <w:t>nd</w:t>
      </w:r>
      <w:r>
        <w:rPr>
          <w:lang w:val="en-US"/>
        </w:rPr>
        <w:t xml:space="preserve"> </w:t>
      </w:r>
      <w:r>
        <w:rPr>
          <w:lang w:val="en-US"/>
        </w:rPr>
        <w:tab/>
        <w:t>Sopranos</w:t>
      </w:r>
      <w:r>
        <w:rPr>
          <w:lang w:val="en-US"/>
        </w:rPr>
        <w:tab/>
      </w:r>
      <w:r>
        <w:rPr>
          <w:lang w:val="en-US"/>
        </w:rPr>
        <w:tab/>
        <w:t>29</w:t>
      </w:r>
      <w:r>
        <w:rPr>
          <w:lang w:val="en-US"/>
        </w:rPr>
        <w:tab/>
        <w:t>34</w:t>
      </w:r>
      <w:r>
        <w:rPr>
          <w:lang w:val="en-US"/>
        </w:rPr>
        <w:tab/>
        <w:t>29</w:t>
      </w:r>
      <w:r>
        <w:rPr>
          <w:lang w:val="en-US"/>
        </w:rPr>
        <w:tab/>
        <w:t>(0 on LoA)</w:t>
      </w:r>
    </w:p>
    <w:p w:rsidR="00782721" w:rsidRDefault="00782721">
      <w:pPr>
        <w:tabs>
          <w:tab w:val="left" w:pos="1134"/>
          <w:tab w:val="left" w:pos="2268"/>
          <w:tab w:val="left" w:pos="3402"/>
          <w:tab w:val="left" w:pos="4536"/>
          <w:tab w:val="left" w:pos="5670"/>
          <w:tab w:val="left" w:pos="6804"/>
          <w:tab w:val="left" w:pos="7938"/>
          <w:tab w:val="left" w:pos="9072"/>
        </w:tabs>
        <w:ind w:left="567"/>
        <w:jc w:val="both"/>
        <w:rPr>
          <w:lang w:val="en-US"/>
        </w:rPr>
      </w:pPr>
      <w:r>
        <w:rPr>
          <w:lang w:val="en-US"/>
        </w:rPr>
        <w:t>1</w:t>
      </w:r>
      <w:r>
        <w:rPr>
          <w:vertAlign w:val="superscript"/>
          <w:lang w:val="en-US"/>
        </w:rPr>
        <w:t>st</w:t>
      </w:r>
      <w:r>
        <w:rPr>
          <w:lang w:val="en-US"/>
        </w:rPr>
        <w:tab/>
        <w:t>Altos</w:t>
      </w:r>
      <w:r>
        <w:rPr>
          <w:lang w:val="en-US"/>
        </w:rPr>
        <w:tab/>
      </w:r>
      <w:r>
        <w:rPr>
          <w:lang w:val="en-US"/>
        </w:rPr>
        <w:tab/>
        <w:t>32</w:t>
      </w:r>
      <w:r>
        <w:rPr>
          <w:lang w:val="en-US"/>
        </w:rPr>
        <w:tab/>
        <w:t>34</w:t>
      </w:r>
      <w:r>
        <w:rPr>
          <w:lang w:val="en-US"/>
        </w:rPr>
        <w:tab/>
        <w:t>34</w:t>
      </w:r>
      <w:r>
        <w:rPr>
          <w:lang w:val="en-US"/>
        </w:rPr>
        <w:tab/>
        <w:t>(0 on LoA)</w:t>
      </w:r>
    </w:p>
    <w:p w:rsidR="00782721" w:rsidRDefault="00782721">
      <w:pPr>
        <w:tabs>
          <w:tab w:val="left" w:pos="1134"/>
          <w:tab w:val="left" w:pos="2268"/>
          <w:tab w:val="left" w:pos="3402"/>
          <w:tab w:val="left" w:pos="4536"/>
          <w:tab w:val="left" w:pos="5670"/>
          <w:tab w:val="left" w:pos="6804"/>
          <w:tab w:val="left" w:pos="7938"/>
          <w:tab w:val="left" w:pos="9072"/>
        </w:tabs>
        <w:ind w:left="567"/>
        <w:jc w:val="both"/>
        <w:rPr>
          <w:lang w:val="en-US"/>
        </w:rPr>
      </w:pPr>
      <w:r>
        <w:rPr>
          <w:lang w:val="en-US"/>
        </w:rPr>
        <w:t>2</w:t>
      </w:r>
      <w:r>
        <w:rPr>
          <w:vertAlign w:val="superscript"/>
          <w:lang w:val="en-US"/>
        </w:rPr>
        <w:t>nd</w:t>
      </w:r>
      <w:r>
        <w:rPr>
          <w:lang w:val="en-US"/>
        </w:rPr>
        <w:tab/>
        <w:t>Altos</w:t>
      </w:r>
      <w:r>
        <w:rPr>
          <w:lang w:val="en-US"/>
        </w:rPr>
        <w:tab/>
      </w:r>
      <w:r>
        <w:rPr>
          <w:lang w:val="en-US"/>
        </w:rPr>
        <w:tab/>
        <w:t>24</w:t>
      </w:r>
      <w:r>
        <w:rPr>
          <w:lang w:val="en-US"/>
        </w:rPr>
        <w:tab/>
        <w:t>24</w:t>
      </w:r>
      <w:r>
        <w:rPr>
          <w:lang w:val="en-US"/>
        </w:rPr>
        <w:tab/>
        <w:t>23</w:t>
      </w:r>
      <w:r>
        <w:rPr>
          <w:lang w:val="en-US"/>
        </w:rPr>
        <w:tab/>
        <w:t>(2 on LoA)</w:t>
      </w:r>
    </w:p>
    <w:p w:rsidR="00782721" w:rsidRDefault="00782721">
      <w:pPr>
        <w:tabs>
          <w:tab w:val="left" w:pos="1134"/>
          <w:tab w:val="left" w:pos="2268"/>
          <w:tab w:val="left" w:pos="3402"/>
          <w:tab w:val="left" w:pos="4536"/>
          <w:tab w:val="left" w:pos="5670"/>
          <w:tab w:val="left" w:pos="6804"/>
          <w:tab w:val="left" w:pos="7938"/>
          <w:tab w:val="left" w:pos="9072"/>
        </w:tabs>
        <w:ind w:left="567"/>
        <w:jc w:val="both"/>
        <w:rPr>
          <w:lang w:val="en-US"/>
        </w:rPr>
      </w:pPr>
      <w:r>
        <w:rPr>
          <w:lang w:val="en-US"/>
        </w:rPr>
        <w:t>1</w:t>
      </w:r>
      <w:r>
        <w:rPr>
          <w:vertAlign w:val="superscript"/>
          <w:lang w:val="en-US"/>
        </w:rPr>
        <w:t>st</w:t>
      </w:r>
      <w:r>
        <w:rPr>
          <w:lang w:val="en-US"/>
        </w:rPr>
        <w:tab/>
        <w:t>Tenors</w:t>
      </w:r>
      <w:r>
        <w:rPr>
          <w:lang w:val="en-US"/>
        </w:rPr>
        <w:tab/>
      </w:r>
      <w:r>
        <w:rPr>
          <w:lang w:val="en-US"/>
        </w:rPr>
        <w:tab/>
        <w:t>13</w:t>
      </w:r>
      <w:r>
        <w:rPr>
          <w:lang w:val="en-US"/>
        </w:rPr>
        <w:tab/>
        <w:t>13</w:t>
      </w:r>
      <w:r>
        <w:rPr>
          <w:lang w:val="en-US"/>
        </w:rPr>
        <w:tab/>
        <w:t>10</w:t>
      </w:r>
      <w:r>
        <w:rPr>
          <w:lang w:val="en-US"/>
        </w:rPr>
        <w:tab/>
        <w:t>(1 on LoA)</w:t>
      </w:r>
    </w:p>
    <w:p w:rsidR="00782721" w:rsidRDefault="00782721">
      <w:pPr>
        <w:tabs>
          <w:tab w:val="left" w:pos="1134"/>
          <w:tab w:val="left" w:pos="2268"/>
          <w:tab w:val="left" w:pos="3402"/>
          <w:tab w:val="left" w:pos="4536"/>
          <w:tab w:val="left" w:pos="5670"/>
          <w:tab w:val="left" w:pos="6804"/>
          <w:tab w:val="left" w:pos="7938"/>
          <w:tab w:val="left" w:pos="9072"/>
        </w:tabs>
        <w:ind w:left="567"/>
        <w:jc w:val="both"/>
        <w:rPr>
          <w:lang w:val="en-US"/>
        </w:rPr>
      </w:pPr>
      <w:r>
        <w:rPr>
          <w:lang w:val="en-US"/>
        </w:rPr>
        <w:t>2</w:t>
      </w:r>
      <w:r>
        <w:rPr>
          <w:vertAlign w:val="superscript"/>
          <w:lang w:val="en-US"/>
        </w:rPr>
        <w:t>nd</w:t>
      </w:r>
      <w:r>
        <w:rPr>
          <w:lang w:val="en-US"/>
        </w:rPr>
        <w:tab/>
        <w:t>Tenors</w:t>
      </w:r>
      <w:r>
        <w:rPr>
          <w:lang w:val="en-US"/>
        </w:rPr>
        <w:tab/>
      </w:r>
      <w:r>
        <w:rPr>
          <w:lang w:val="en-US"/>
        </w:rPr>
        <w:tab/>
        <w:t>13</w:t>
      </w:r>
      <w:r>
        <w:rPr>
          <w:lang w:val="en-US"/>
        </w:rPr>
        <w:tab/>
        <w:t>15</w:t>
      </w:r>
      <w:r>
        <w:rPr>
          <w:lang w:val="en-US"/>
        </w:rPr>
        <w:tab/>
        <w:t>11</w:t>
      </w:r>
      <w:r>
        <w:rPr>
          <w:lang w:val="en-US"/>
        </w:rPr>
        <w:tab/>
        <w:t>(0 on LoA)</w:t>
      </w:r>
    </w:p>
    <w:p w:rsidR="00782721" w:rsidRDefault="00782721">
      <w:pPr>
        <w:tabs>
          <w:tab w:val="left" w:pos="1134"/>
          <w:tab w:val="left" w:pos="2268"/>
          <w:tab w:val="left" w:pos="3402"/>
          <w:tab w:val="left" w:pos="4536"/>
          <w:tab w:val="left" w:pos="5670"/>
          <w:tab w:val="left" w:pos="6804"/>
          <w:tab w:val="left" w:pos="7938"/>
          <w:tab w:val="left" w:pos="9072"/>
        </w:tabs>
        <w:ind w:left="567"/>
        <w:jc w:val="both"/>
        <w:rPr>
          <w:lang w:val="en-US"/>
        </w:rPr>
      </w:pPr>
      <w:r>
        <w:rPr>
          <w:lang w:val="en-US"/>
        </w:rPr>
        <w:t>1</w:t>
      </w:r>
      <w:r>
        <w:rPr>
          <w:vertAlign w:val="superscript"/>
          <w:lang w:val="en-US"/>
        </w:rPr>
        <w:t>st</w:t>
      </w:r>
      <w:r>
        <w:rPr>
          <w:lang w:val="en-US"/>
        </w:rPr>
        <w:tab/>
        <w:t>Basses</w:t>
      </w:r>
      <w:r>
        <w:rPr>
          <w:lang w:val="en-US"/>
        </w:rPr>
        <w:tab/>
      </w:r>
      <w:r>
        <w:rPr>
          <w:lang w:val="en-US"/>
        </w:rPr>
        <w:tab/>
        <w:t>22</w:t>
      </w:r>
      <w:r>
        <w:rPr>
          <w:lang w:val="en-US"/>
        </w:rPr>
        <w:tab/>
        <w:t>22</w:t>
      </w:r>
      <w:r>
        <w:rPr>
          <w:lang w:val="en-US"/>
        </w:rPr>
        <w:tab/>
        <w:t>22</w:t>
      </w:r>
      <w:r>
        <w:rPr>
          <w:lang w:val="en-US"/>
        </w:rPr>
        <w:tab/>
        <w:t>(0 on LoA)</w:t>
      </w:r>
    </w:p>
    <w:p w:rsidR="00782721" w:rsidRDefault="00782721">
      <w:pPr>
        <w:tabs>
          <w:tab w:val="left" w:pos="1134"/>
          <w:tab w:val="left" w:pos="2268"/>
          <w:tab w:val="left" w:pos="3402"/>
          <w:tab w:val="left" w:pos="4536"/>
          <w:tab w:val="left" w:pos="5670"/>
          <w:tab w:val="left" w:pos="6804"/>
          <w:tab w:val="left" w:pos="7938"/>
          <w:tab w:val="left" w:pos="9072"/>
        </w:tabs>
        <w:ind w:left="567"/>
        <w:jc w:val="both"/>
        <w:rPr>
          <w:lang w:val="en-US"/>
        </w:rPr>
      </w:pPr>
      <w:r>
        <w:rPr>
          <w:lang w:val="en-US"/>
        </w:rPr>
        <w:t>2</w:t>
      </w:r>
      <w:r>
        <w:rPr>
          <w:vertAlign w:val="superscript"/>
          <w:lang w:val="en-US"/>
        </w:rPr>
        <w:t>nd</w:t>
      </w:r>
      <w:r>
        <w:rPr>
          <w:lang w:val="en-US"/>
        </w:rPr>
        <w:tab/>
        <w:t>Basses</w:t>
      </w:r>
      <w:r>
        <w:rPr>
          <w:lang w:val="en-US"/>
        </w:rPr>
        <w:tab/>
      </w:r>
      <w:r>
        <w:rPr>
          <w:lang w:val="en-US"/>
        </w:rPr>
        <w:tab/>
        <w:t>14</w:t>
      </w:r>
      <w:r>
        <w:rPr>
          <w:lang w:val="en-US"/>
        </w:rPr>
        <w:tab/>
        <w:t>17</w:t>
      </w:r>
      <w:r>
        <w:rPr>
          <w:lang w:val="en-US"/>
        </w:rPr>
        <w:tab/>
        <w:t>17</w:t>
      </w:r>
      <w:r>
        <w:rPr>
          <w:lang w:val="en-US"/>
        </w:rPr>
        <w:tab/>
        <w:t>(1 on LoA)</w:t>
      </w:r>
    </w:p>
    <w:p w:rsidR="00782721" w:rsidRPr="00782721" w:rsidRDefault="00782721">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sz w:val="16"/>
          <w:szCs w:val="16"/>
          <w:lang w:val="en-US"/>
        </w:rPr>
      </w:pPr>
    </w:p>
    <w:p w:rsidR="00782721" w:rsidRDefault="00782721" w:rsidP="00782721">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120"/>
        <w:jc w:val="both"/>
        <w:rPr>
          <w:rFonts w:ascii="Arial Bold" w:hAnsi="Arial Bold"/>
          <w:lang w:val="en-US"/>
        </w:rPr>
      </w:pPr>
    </w:p>
    <w:p w:rsidR="00782721" w:rsidRPr="00782721" w:rsidRDefault="004C2317" w:rsidP="00782721">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120"/>
        <w:jc w:val="both"/>
        <w:rPr>
          <w:rFonts w:ascii="Arial Bold" w:hAnsi="Arial Bold"/>
          <w:lang w:val="en-US"/>
        </w:rPr>
      </w:pPr>
      <w:r>
        <w:rPr>
          <w:rFonts w:ascii="Arial Bold" w:hAnsi="Arial Bold"/>
          <w:lang w:val="en-US"/>
        </w:rPr>
        <w:t xml:space="preserve">4.2    </w:t>
      </w:r>
      <w:r w:rsidR="00782721">
        <w:rPr>
          <w:rFonts w:ascii="Arial Bold" w:hAnsi="Arial Bold"/>
          <w:lang w:val="en-US"/>
        </w:rPr>
        <w:t>Resignations, Retirements and Deaths</w:t>
      </w:r>
    </w:p>
    <w:p w:rsidR="00782721" w:rsidRDefault="00782721" w:rsidP="00782721">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120"/>
        <w:jc w:val="both"/>
        <w:rPr>
          <w:lang w:val="en-US"/>
        </w:rPr>
      </w:pPr>
    </w:p>
    <w:p w:rsidR="00782721" w:rsidRDefault="00782721" w:rsidP="00782721">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120"/>
        <w:jc w:val="both"/>
        <w:rPr>
          <w:lang w:val="en-US"/>
        </w:rPr>
      </w:pPr>
      <w:r>
        <w:rPr>
          <w:lang w:val="en-US"/>
        </w:rPr>
        <w:t>During the year 2014/15 13 members retired or resigned or were written off the record due to unexplained absence for more than a year (2013/14 - 8, 2012/13 – 12) comprising:</w:t>
      </w:r>
    </w:p>
    <w:p w:rsidR="00782721" w:rsidRPr="00782721" w:rsidRDefault="00782721" w:rsidP="00782721">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120"/>
        <w:jc w:val="both"/>
        <w:rPr>
          <w:sz w:val="16"/>
          <w:szCs w:val="16"/>
          <w:lang w:val="en-US"/>
        </w:rPr>
      </w:pPr>
    </w:p>
    <w:p w:rsidR="00782721" w:rsidRDefault="00782721">
      <w:pPr>
        <w:tabs>
          <w:tab w:val="center" w:pos="4253"/>
          <w:tab w:val="center" w:pos="6521"/>
          <w:tab w:val="left" w:pos="8505"/>
          <w:tab w:val="left" w:pos="8505"/>
          <w:tab w:val="left" w:pos="9072"/>
        </w:tabs>
        <w:ind w:left="1134"/>
        <w:jc w:val="both"/>
        <w:rPr>
          <w:lang w:val="en-US"/>
        </w:rPr>
      </w:pPr>
      <w:r>
        <w:rPr>
          <w:lang w:val="en-US"/>
        </w:rPr>
        <w:tab/>
        <w:t>2014/2015</w:t>
      </w:r>
      <w:r>
        <w:rPr>
          <w:lang w:val="en-US"/>
        </w:rPr>
        <w:tab/>
        <w:t>2013/14</w:t>
      </w:r>
      <w:r>
        <w:rPr>
          <w:lang w:val="en-US"/>
        </w:rPr>
        <w:tab/>
        <w:t>2012/13</w:t>
      </w:r>
    </w:p>
    <w:p w:rsidR="00782721" w:rsidRDefault="00782721">
      <w:pPr>
        <w:tabs>
          <w:tab w:val="left" w:pos="1560"/>
          <w:tab w:val="left" w:pos="4253"/>
          <w:tab w:val="center" w:pos="6521"/>
          <w:tab w:val="decimal" w:pos="9072"/>
        </w:tabs>
        <w:ind w:left="1134"/>
        <w:jc w:val="both"/>
        <w:rPr>
          <w:lang w:val="en-US"/>
        </w:rPr>
      </w:pPr>
      <w:r>
        <w:rPr>
          <w:lang w:val="en-US"/>
        </w:rPr>
        <w:t>1</w:t>
      </w:r>
      <w:r>
        <w:rPr>
          <w:vertAlign w:val="superscript"/>
          <w:lang w:val="en-US"/>
        </w:rPr>
        <w:t>st</w:t>
      </w:r>
      <w:r>
        <w:rPr>
          <w:lang w:val="en-US"/>
        </w:rPr>
        <w:tab/>
        <w:t>Sopranos</w:t>
      </w:r>
      <w:r>
        <w:rPr>
          <w:lang w:val="en-US"/>
        </w:rPr>
        <w:tab/>
        <w:t>3</w:t>
      </w:r>
      <w:r>
        <w:rPr>
          <w:lang w:val="en-US"/>
        </w:rPr>
        <w:tab/>
        <w:t>1</w:t>
      </w:r>
      <w:r>
        <w:rPr>
          <w:lang w:val="en-US"/>
        </w:rPr>
        <w:tab/>
        <w:t>2</w:t>
      </w:r>
    </w:p>
    <w:p w:rsidR="00782721" w:rsidRDefault="00782721">
      <w:pPr>
        <w:tabs>
          <w:tab w:val="left" w:pos="1560"/>
          <w:tab w:val="left" w:pos="4253"/>
          <w:tab w:val="center" w:pos="6521"/>
          <w:tab w:val="decimal" w:pos="9072"/>
        </w:tabs>
        <w:ind w:left="1134"/>
        <w:jc w:val="both"/>
        <w:rPr>
          <w:lang w:val="en-US"/>
        </w:rPr>
      </w:pPr>
      <w:r>
        <w:rPr>
          <w:lang w:val="en-US"/>
        </w:rPr>
        <w:t>2</w:t>
      </w:r>
      <w:r>
        <w:rPr>
          <w:vertAlign w:val="superscript"/>
          <w:lang w:val="en-US"/>
        </w:rPr>
        <w:t>nd</w:t>
      </w:r>
      <w:r>
        <w:rPr>
          <w:lang w:val="en-US"/>
        </w:rPr>
        <w:tab/>
        <w:t>Sopranos</w:t>
      </w:r>
      <w:r>
        <w:rPr>
          <w:lang w:val="en-US"/>
        </w:rPr>
        <w:tab/>
        <w:t>2</w:t>
      </w:r>
      <w:r>
        <w:rPr>
          <w:lang w:val="en-US"/>
        </w:rPr>
        <w:tab/>
        <w:t>1</w:t>
      </w:r>
      <w:r>
        <w:rPr>
          <w:lang w:val="en-US"/>
        </w:rPr>
        <w:tab/>
        <w:t>1</w:t>
      </w:r>
    </w:p>
    <w:p w:rsidR="00782721" w:rsidRDefault="00782721">
      <w:pPr>
        <w:tabs>
          <w:tab w:val="left" w:pos="1560"/>
          <w:tab w:val="left" w:pos="4253"/>
          <w:tab w:val="center" w:pos="6521"/>
          <w:tab w:val="decimal" w:pos="9072"/>
        </w:tabs>
        <w:ind w:left="1134"/>
        <w:jc w:val="both"/>
        <w:rPr>
          <w:lang w:val="en-US"/>
        </w:rPr>
      </w:pPr>
      <w:r>
        <w:rPr>
          <w:lang w:val="en-US"/>
        </w:rPr>
        <w:t>1</w:t>
      </w:r>
      <w:r>
        <w:rPr>
          <w:vertAlign w:val="superscript"/>
          <w:lang w:val="en-US"/>
        </w:rPr>
        <w:t>st</w:t>
      </w:r>
      <w:r>
        <w:rPr>
          <w:lang w:val="en-US"/>
        </w:rPr>
        <w:tab/>
        <w:t>Altos</w:t>
      </w:r>
      <w:r>
        <w:rPr>
          <w:lang w:val="en-US"/>
        </w:rPr>
        <w:tab/>
        <w:t>2</w:t>
      </w:r>
      <w:r>
        <w:rPr>
          <w:lang w:val="en-US"/>
        </w:rPr>
        <w:tab/>
        <w:t>2</w:t>
      </w:r>
      <w:r>
        <w:rPr>
          <w:lang w:val="en-US"/>
        </w:rPr>
        <w:tab/>
        <w:t>3</w:t>
      </w:r>
    </w:p>
    <w:p w:rsidR="00782721" w:rsidRDefault="00782721">
      <w:pPr>
        <w:tabs>
          <w:tab w:val="left" w:pos="1560"/>
          <w:tab w:val="left" w:pos="4253"/>
          <w:tab w:val="center" w:pos="6521"/>
          <w:tab w:val="decimal" w:pos="9072"/>
        </w:tabs>
        <w:ind w:left="1134"/>
        <w:jc w:val="both"/>
        <w:rPr>
          <w:lang w:val="en-US"/>
        </w:rPr>
      </w:pPr>
      <w:r>
        <w:rPr>
          <w:lang w:val="en-US"/>
        </w:rPr>
        <w:t>2</w:t>
      </w:r>
      <w:r>
        <w:rPr>
          <w:vertAlign w:val="superscript"/>
          <w:lang w:val="en-US"/>
        </w:rPr>
        <w:t>nd</w:t>
      </w:r>
      <w:r>
        <w:rPr>
          <w:lang w:val="en-US"/>
        </w:rPr>
        <w:tab/>
        <w:t>Altos</w:t>
      </w:r>
      <w:r>
        <w:rPr>
          <w:lang w:val="en-US"/>
        </w:rPr>
        <w:tab/>
        <w:t>1</w:t>
      </w:r>
      <w:r>
        <w:rPr>
          <w:lang w:val="en-US"/>
        </w:rPr>
        <w:tab/>
        <w:t>2</w:t>
      </w:r>
      <w:r>
        <w:rPr>
          <w:lang w:val="en-US"/>
        </w:rPr>
        <w:tab/>
        <w:t>1</w:t>
      </w:r>
    </w:p>
    <w:p w:rsidR="00782721" w:rsidRDefault="00782721">
      <w:pPr>
        <w:tabs>
          <w:tab w:val="left" w:pos="1560"/>
          <w:tab w:val="left" w:pos="4253"/>
          <w:tab w:val="center" w:pos="6521"/>
          <w:tab w:val="decimal" w:pos="9072"/>
        </w:tabs>
        <w:ind w:left="1134"/>
        <w:jc w:val="both"/>
        <w:rPr>
          <w:lang w:val="en-US"/>
        </w:rPr>
      </w:pPr>
      <w:r>
        <w:rPr>
          <w:lang w:val="en-US"/>
        </w:rPr>
        <w:t>1</w:t>
      </w:r>
      <w:r>
        <w:rPr>
          <w:vertAlign w:val="superscript"/>
          <w:lang w:val="en-US"/>
        </w:rPr>
        <w:t>st</w:t>
      </w:r>
      <w:r>
        <w:rPr>
          <w:lang w:val="en-US"/>
        </w:rPr>
        <w:tab/>
        <w:t>Tenors</w:t>
      </w:r>
      <w:r>
        <w:rPr>
          <w:lang w:val="en-US"/>
        </w:rPr>
        <w:tab/>
        <w:t>0</w:t>
      </w:r>
      <w:r>
        <w:rPr>
          <w:lang w:val="en-US"/>
        </w:rPr>
        <w:tab/>
        <w:t>1</w:t>
      </w:r>
      <w:r>
        <w:rPr>
          <w:lang w:val="en-US"/>
        </w:rPr>
        <w:tab/>
        <w:t>2</w:t>
      </w:r>
    </w:p>
    <w:p w:rsidR="00782721" w:rsidRDefault="00782721">
      <w:pPr>
        <w:tabs>
          <w:tab w:val="left" w:pos="1560"/>
          <w:tab w:val="left" w:pos="4253"/>
          <w:tab w:val="center" w:pos="6521"/>
          <w:tab w:val="decimal" w:pos="9072"/>
        </w:tabs>
        <w:ind w:left="1134"/>
        <w:jc w:val="both"/>
        <w:rPr>
          <w:lang w:val="en-US"/>
        </w:rPr>
      </w:pPr>
      <w:r>
        <w:rPr>
          <w:lang w:val="en-US"/>
        </w:rPr>
        <w:t>2</w:t>
      </w:r>
      <w:r>
        <w:rPr>
          <w:vertAlign w:val="superscript"/>
          <w:lang w:val="en-US"/>
        </w:rPr>
        <w:t>nd</w:t>
      </w:r>
      <w:r>
        <w:rPr>
          <w:lang w:val="en-US"/>
        </w:rPr>
        <w:tab/>
        <w:t>Tenors</w:t>
      </w:r>
      <w:r>
        <w:rPr>
          <w:lang w:val="en-US"/>
        </w:rPr>
        <w:tab/>
        <w:t>2</w:t>
      </w:r>
      <w:r>
        <w:rPr>
          <w:lang w:val="en-US"/>
        </w:rPr>
        <w:tab/>
        <w:t>0</w:t>
      </w:r>
      <w:r>
        <w:rPr>
          <w:lang w:val="en-US"/>
        </w:rPr>
        <w:tab/>
        <w:t>0</w:t>
      </w:r>
    </w:p>
    <w:p w:rsidR="00782721" w:rsidRDefault="00782721">
      <w:pPr>
        <w:tabs>
          <w:tab w:val="left" w:pos="1560"/>
          <w:tab w:val="left" w:pos="4253"/>
          <w:tab w:val="center" w:pos="6521"/>
          <w:tab w:val="decimal" w:pos="9072"/>
        </w:tabs>
        <w:ind w:left="1134"/>
        <w:jc w:val="both"/>
        <w:rPr>
          <w:lang w:val="en-US"/>
        </w:rPr>
      </w:pPr>
      <w:r>
        <w:rPr>
          <w:lang w:val="en-US"/>
        </w:rPr>
        <w:t>1</w:t>
      </w:r>
      <w:r>
        <w:rPr>
          <w:vertAlign w:val="superscript"/>
          <w:lang w:val="en-US"/>
        </w:rPr>
        <w:t>st</w:t>
      </w:r>
      <w:r>
        <w:rPr>
          <w:lang w:val="en-US"/>
        </w:rPr>
        <w:tab/>
        <w:t>Basses</w:t>
      </w:r>
      <w:r>
        <w:rPr>
          <w:lang w:val="en-US"/>
        </w:rPr>
        <w:tab/>
        <w:t>1</w:t>
      </w:r>
      <w:r>
        <w:rPr>
          <w:lang w:val="en-US"/>
        </w:rPr>
        <w:tab/>
        <w:t>0</w:t>
      </w:r>
      <w:r>
        <w:rPr>
          <w:lang w:val="en-US"/>
        </w:rPr>
        <w:tab/>
        <w:t>3</w:t>
      </w:r>
    </w:p>
    <w:p w:rsidR="00782721" w:rsidRDefault="00782721">
      <w:pPr>
        <w:tabs>
          <w:tab w:val="left" w:pos="1560"/>
          <w:tab w:val="left" w:pos="4253"/>
          <w:tab w:val="center" w:pos="6521"/>
          <w:tab w:val="decimal" w:pos="9072"/>
        </w:tabs>
        <w:ind w:left="1134"/>
        <w:jc w:val="both"/>
        <w:rPr>
          <w:lang w:val="en-US"/>
        </w:rPr>
      </w:pPr>
      <w:r>
        <w:rPr>
          <w:lang w:val="en-US"/>
        </w:rPr>
        <w:t>2</w:t>
      </w:r>
      <w:r>
        <w:rPr>
          <w:vertAlign w:val="superscript"/>
          <w:lang w:val="en-US"/>
        </w:rPr>
        <w:t>nd</w:t>
      </w:r>
      <w:r>
        <w:rPr>
          <w:lang w:val="en-US"/>
        </w:rPr>
        <w:tab/>
        <w:t>Basses</w:t>
      </w:r>
      <w:r>
        <w:rPr>
          <w:lang w:val="en-US"/>
        </w:rPr>
        <w:tab/>
        <w:t>2</w:t>
      </w:r>
      <w:r>
        <w:rPr>
          <w:lang w:val="en-US"/>
        </w:rPr>
        <w:tab/>
        <w:t>1</w:t>
      </w:r>
      <w:r>
        <w:rPr>
          <w:lang w:val="en-US"/>
        </w:rPr>
        <w:tab/>
        <w:t>0</w:t>
      </w:r>
    </w:p>
    <w:p w:rsidR="00782721" w:rsidRDefault="00782721">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lang w:val="en-US"/>
        </w:rPr>
      </w:pPr>
    </w:p>
    <w:p w:rsidR="00782721" w:rsidRDefault="00782721">
      <w:pPr>
        <w:rPr>
          <w:rFonts w:ascii="Arial Bold" w:hAnsi="Arial Bold"/>
          <w:lang w:val="en-US"/>
        </w:rPr>
      </w:pPr>
      <w:r>
        <w:rPr>
          <w:rFonts w:ascii="Arial Bold" w:hAnsi="Arial Bold"/>
          <w:lang w:val="en-US"/>
        </w:rPr>
        <w:br w:type="page"/>
      </w:r>
    </w:p>
    <w:p w:rsidR="00782721" w:rsidRDefault="004C2317">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Bold" w:hAnsi="Arial Bold"/>
          <w:lang w:val="en-US"/>
        </w:rPr>
      </w:pPr>
      <w:r>
        <w:rPr>
          <w:rFonts w:ascii="Arial Bold" w:hAnsi="Arial Bold"/>
          <w:lang w:val="en-US"/>
        </w:rPr>
        <w:lastRenderedPageBreak/>
        <w:t xml:space="preserve">4.3     </w:t>
      </w:r>
      <w:r w:rsidR="00782721">
        <w:rPr>
          <w:rFonts w:ascii="Arial Bold" w:hAnsi="Arial Bold"/>
          <w:lang w:val="en-US"/>
        </w:rPr>
        <w:t>New Members</w:t>
      </w:r>
    </w:p>
    <w:p w:rsidR="00782721" w:rsidRDefault="00782721">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lang w:val="en-US"/>
        </w:rPr>
      </w:pPr>
    </w:p>
    <w:p w:rsidR="00782721" w:rsidRDefault="00782721">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lang w:val="en-US"/>
        </w:rPr>
      </w:pPr>
      <w:r>
        <w:rPr>
          <w:lang w:val="en-US"/>
        </w:rPr>
        <w:t>During the year 2014/15 4 new members (2013/14-21, 2012/13 – 14) were successfully auditioned and joined the Chorus comprising:</w:t>
      </w:r>
    </w:p>
    <w:p w:rsidR="00782721" w:rsidRDefault="00782721">
      <w:pPr>
        <w:tabs>
          <w:tab w:val="center" w:pos="4253"/>
          <w:tab w:val="center" w:pos="6521"/>
          <w:tab w:val="left" w:pos="8505"/>
          <w:tab w:val="left" w:pos="8505"/>
          <w:tab w:val="left" w:pos="9072"/>
        </w:tabs>
        <w:ind w:left="1134"/>
        <w:jc w:val="both"/>
        <w:rPr>
          <w:lang w:val="en-US"/>
        </w:rPr>
      </w:pPr>
      <w:r>
        <w:rPr>
          <w:lang w:val="en-US"/>
        </w:rPr>
        <w:tab/>
        <w:t>2014/2015</w:t>
      </w:r>
      <w:r>
        <w:rPr>
          <w:lang w:val="en-US"/>
        </w:rPr>
        <w:tab/>
        <w:t>2013/14</w:t>
      </w:r>
      <w:r>
        <w:rPr>
          <w:lang w:val="en-US"/>
        </w:rPr>
        <w:tab/>
        <w:t>2012/13</w:t>
      </w:r>
    </w:p>
    <w:p w:rsidR="00782721" w:rsidRDefault="00782721">
      <w:pPr>
        <w:tabs>
          <w:tab w:val="left" w:pos="1560"/>
          <w:tab w:val="left" w:pos="4253"/>
          <w:tab w:val="center" w:pos="6521"/>
          <w:tab w:val="decimal" w:pos="9072"/>
        </w:tabs>
        <w:ind w:left="1134"/>
        <w:jc w:val="both"/>
        <w:rPr>
          <w:lang w:val="en-US"/>
        </w:rPr>
      </w:pPr>
      <w:r>
        <w:rPr>
          <w:lang w:val="en-US"/>
        </w:rPr>
        <w:t>1</w:t>
      </w:r>
      <w:r>
        <w:rPr>
          <w:vertAlign w:val="superscript"/>
          <w:lang w:val="en-US"/>
        </w:rPr>
        <w:t>st</w:t>
      </w:r>
      <w:r>
        <w:rPr>
          <w:lang w:val="en-US"/>
        </w:rPr>
        <w:tab/>
        <w:t>Sopranos</w:t>
      </w:r>
      <w:r>
        <w:rPr>
          <w:lang w:val="en-US"/>
        </w:rPr>
        <w:tab/>
        <w:t>1</w:t>
      </w:r>
      <w:r>
        <w:rPr>
          <w:lang w:val="en-US"/>
        </w:rPr>
        <w:tab/>
        <w:t>3 *</w:t>
      </w:r>
      <w:r>
        <w:rPr>
          <w:lang w:val="en-US"/>
        </w:rPr>
        <w:tab/>
        <w:t>1</w:t>
      </w:r>
    </w:p>
    <w:p w:rsidR="00782721" w:rsidRDefault="00782721">
      <w:pPr>
        <w:tabs>
          <w:tab w:val="left" w:pos="1560"/>
          <w:tab w:val="left" w:pos="4253"/>
          <w:tab w:val="center" w:pos="6521"/>
          <w:tab w:val="decimal" w:pos="9072"/>
        </w:tabs>
        <w:ind w:left="1134"/>
        <w:jc w:val="both"/>
        <w:rPr>
          <w:lang w:val="en-US"/>
        </w:rPr>
      </w:pPr>
      <w:r>
        <w:rPr>
          <w:lang w:val="en-US"/>
        </w:rPr>
        <w:t>2</w:t>
      </w:r>
      <w:r>
        <w:rPr>
          <w:vertAlign w:val="superscript"/>
          <w:lang w:val="en-US"/>
        </w:rPr>
        <w:t>nd</w:t>
      </w:r>
      <w:r>
        <w:rPr>
          <w:lang w:val="en-US"/>
        </w:rPr>
        <w:tab/>
        <w:t>Sopranos</w:t>
      </w:r>
      <w:r>
        <w:rPr>
          <w:lang w:val="en-US"/>
        </w:rPr>
        <w:tab/>
        <w:t>0</w:t>
      </w:r>
      <w:r>
        <w:rPr>
          <w:lang w:val="en-US"/>
        </w:rPr>
        <w:tab/>
        <w:t>6</w:t>
      </w:r>
      <w:r>
        <w:rPr>
          <w:lang w:val="en-US"/>
        </w:rPr>
        <w:tab/>
        <w:t>1</w:t>
      </w:r>
    </w:p>
    <w:p w:rsidR="00782721" w:rsidRDefault="00782721">
      <w:pPr>
        <w:tabs>
          <w:tab w:val="left" w:pos="1560"/>
          <w:tab w:val="left" w:pos="4253"/>
          <w:tab w:val="center" w:pos="6521"/>
          <w:tab w:val="decimal" w:pos="9072"/>
        </w:tabs>
        <w:ind w:left="1134"/>
        <w:jc w:val="both"/>
        <w:rPr>
          <w:lang w:val="en-US"/>
        </w:rPr>
      </w:pPr>
      <w:r>
        <w:rPr>
          <w:lang w:val="en-US"/>
        </w:rPr>
        <w:t>1</w:t>
      </w:r>
      <w:r>
        <w:rPr>
          <w:vertAlign w:val="superscript"/>
          <w:lang w:val="en-US"/>
        </w:rPr>
        <w:t>st</w:t>
      </w:r>
      <w:r>
        <w:rPr>
          <w:lang w:val="en-US"/>
        </w:rPr>
        <w:tab/>
        <w:t>Altos</w:t>
      </w:r>
      <w:r>
        <w:rPr>
          <w:lang w:val="en-US"/>
        </w:rPr>
        <w:tab/>
        <w:t>0</w:t>
      </w:r>
      <w:r>
        <w:rPr>
          <w:lang w:val="en-US"/>
        </w:rPr>
        <w:tab/>
        <w:t>2</w:t>
      </w:r>
      <w:r>
        <w:rPr>
          <w:lang w:val="en-US"/>
        </w:rPr>
        <w:tab/>
        <w:t>4</w:t>
      </w:r>
    </w:p>
    <w:p w:rsidR="00782721" w:rsidRDefault="00782721">
      <w:pPr>
        <w:tabs>
          <w:tab w:val="left" w:pos="1560"/>
          <w:tab w:val="left" w:pos="4253"/>
          <w:tab w:val="center" w:pos="6521"/>
          <w:tab w:val="decimal" w:pos="9072"/>
        </w:tabs>
        <w:ind w:left="1134"/>
        <w:jc w:val="both"/>
        <w:rPr>
          <w:lang w:val="en-US"/>
        </w:rPr>
      </w:pPr>
      <w:r>
        <w:rPr>
          <w:lang w:val="en-US"/>
        </w:rPr>
        <w:t>2</w:t>
      </w:r>
      <w:r>
        <w:rPr>
          <w:vertAlign w:val="superscript"/>
          <w:lang w:val="en-US"/>
        </w:rPr>
        <w:t>nd</w:t>
      </w:r>
      <w:r>
        <w:rPr>
          <w:lang w:val="en-US"/>
        </w:rPr>
        <w:tab/>
        <w:t>Altos</w:t>
      </w:r>
      <w:r>
        <w:rPr>
          <w:lang w:val="en-US"/>
        </w:rPr>
        <w:tab/>
        <w:t>2</w:t>
      </w:r>
      <w:r>
        <w:rPr>
          <w:lang w:val="en-US"/>
        </w:rPr>
        <w:tab/>
        <w:t>2</w:t>
      </w:r>
      <w:r>
        <w:rPr>
          <w:lang w:val="en-US"/>
        </w:rPr>
        <w:tab/>
        <w:t>2</w:t>
      </w:r>
    </w:p>
    <w:p w:rsidR="00782721" w:rsidRDefault="00782721">
      <w:pPr>
        <w:tabs>
          <w:tab w:val="left" w:pos="1560"/>
          <w:tab w:val="left" w:pos="4253"/>
          <w:tab w:val="center" w:pos="6521"/>
          <w:tab w:val="decimal" w:pos="9072"/>
        </w:tabs>
        <w:ind w:left="1134"/>
        <w:jc w:val="both"/>
        <w:rPr>
          <w:lang w:val="en-US"/>
        </w:rPr>
      </w:pPr>
      <w:r>
        <w:rPr>
          <w:lang w:val="en-US"/>
        </w:rPr>
        <w:t>1</w:t>
      </w:r>
      <w:r>
        <w:rPr>
          <w:vertAlign w:val="superscript"/>
          <w:lang w:val="en-US"/>
        </w:rPr>
        <w:t>st</w:t>
      </w:r>
      <w:r>
        <w:rPr>
          <w:lang w:val="en-US"/>
        </w:rPr>
        <w:tab/>
        <w:t>Tenors</w:t>
      </w:r>
      <w:r>
        <w:rPr>
          <w:lang w:val="en-US"/>
        </w:rPr>
        <w:tab/>
        <w:t>0</w:t>
      </w:r>
      <w:r>
        <w:rPr>
          <w:lang w:val="en-US"/>
        </w:rPr>
        <w:tab/>
        <w:t>3</w:t>
      </w:r>
      <w:r>
        <w:rPr>
          <w:lang w:val="en-US"/>
        </w:rPr>
        <w:tab/>
        <w:t>2</w:t>
      </w:r>
    </w:p>
    <w:p w:rsidR="00782721" w:rsidRDefault="00782721">
      <w:pPr>
        <w:tabs>
          <w:tab w:val="left" w:pos="1560"/>
          <w:tab w:val="left" w:pos="4253"/>
          <w:tab w:val="center" w:pos="6521"/>
          <w:tab w:val="decimal" w:pos="9072"/>
        </w:tabs>
        <w:ind w:left="1134"/>
        <w:jc w:val="both"/>
        <w:rPr>
          <w:lang w:val="en-US"/>
        </w:rPr>
      </w:pPr>
      <w:r>
        <w:rPr>
          <w:lang w:val="en-US"/>
        </w:rPr>
        <w:t>2</w:t>
      </w:r>
      <w:r>
        <w:rPr>
          <w:vertAlign w:val="superscript"/>
          <w:lang w:val="en-US"/>
        </w:rPr>
        <w:t>nd</w:t>
      </w:r>
      <w:r>
        <w:rPr>
          <w:lang w:val="en-US"/>
        </w:rPr>
        <w:tab/>
        <w:t>Tenors</w:t>
      </w:r>
      <w:r>
        <w:rPr>
          <w:lang w:val="en-US"/>
        </w:rPr>
        <w:tab/>
        <w:t>0</w:t>
      </w:r>
      <w:r>
        <w:rPr>
          <w:lang w:val="en-US"/>
        </w:rPr>
        <w:tab/>
        <w:t>4</w:t>
      </w:r>
      <w:r>
        <w:rPr>
          <w:lang w:val="en-US"/>
        </w:rPr>
        <w:tab/>
        <w:t>0</w:t>
      </w:r>
    </w:p>
    <w:p w:rsidR="00782721" w:rsidRDefault="00782721">
      <w:pPr>
        <w:tabs>
          <w:tab w:val="left" w:pos="1560"/>
          <w:tab w:val="left" w:pos="4253"/>
          <w:tab w:val="center" w:pos="6521"/>
          <w:tab w:val="decimal" w:pos="9072"/>
        </w:tabs>
        <w:ind w:left="1134"/>
        <w:jc w:val="both"/>
        <w:rPr>
          <w:lang w:val="en-US"/>
        </w:rPr>
      </w:pPr>
      <w:r>
        <w:rPr>
          <w:lang w:val="en-US"/>
        </w:rPr>
        <w:t>1</w:t>
      </w:r>
      <w:r>
        <w:rPr>
          <w:vertAlign w:val="superscript"/>
          <w:lang w:val="en-US"/>
        </w:rPr>
        <w:t>st</w:t>
      </w:r>
      <w:r>
        <w:rPr>
          <w:lang w:val="en-US"/>
        </w:rPr>
        <w:tab/>
        <w:t>Basses</w:t>
      </w:r>
      <w:r>
        <w:rPr>
          <w:lang w:val="en-US"/>
        </w:rPr>
        <w:tab/>
        <w:t>1</w:t>
      </w:r>
      <w:r>
        <w:rPr>
          <w:lang w:val="en-US"/>
        </w:rPr>
        <w:tab/>
        <w:t>1</w:t>
      </w:r>
      <w:r>
        <w:rPr>
          <w:lang w:val="en-US"/>
        </w:rPr>
        <w:tab/>
        <w:t>2</w:t>
      </w:r>
    </w:p>
    <w:p w:rsidR="00782721" w:rsidRDefault="00782721">
      <w:pPr>
        <w:tabs>
          <w:tab w:val="left" w:pos="1560"/>
          <w:tab w:val="left" w:pos="4253"/>
          <w:tab w:val="center" w:pos="6521"/>
          <w:tab w:val="decimal" w:pos="9072"/>
        </w:tabs>
        <w:ind w:left="1134"/>
        <w:jc w:val="both"/>
        <w:rPr>
          <w:lang w:val="en-US"/>
        </w:rPr>
      </w:pPr>
      <w:r>
        <w:rPr>
          <w:lang w:val="en-US"/>
        </w:rPr>
        <w:t>2</w:t>
      </w:r>
      <w:r>
        <w:rPr>
          <w:vertAlign w:val="superscript"/>
          <w:lang w:val="en-US"/>
        </w:rPr>
        <w:t>nd</w:t>
      </w:r>
      <w:r>
        <w:rPr>
          <w:lang w:val="en-US"/>
        </w:rPr>
        <w:tab/>
        <w:t>Basses</w:t>
      </w:r>
      <w:r>
        <w:rPr>
          <w:lang w:val="en-US"/>
        </w:rPr>
        <w:tab/>
        <w:t>0</w:t>
      </w:r>
      <w:r>
        <w:rPr>
          <w:lang w:val="en-US"/>
        </w:rPr>
        <w:tab/>
        <w:t>0</w:t>
      </w:r>
      <w:r>
        <w:rPr>
          <w:lang w:val="en-US"/>
        </w:rPr>
        <w:tab/>
        <w:t>2</w:t>
      </w:r>
    </w:p>
    <w:p w:rsidR="00782721" w:rsidRDefault="00782721">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Bold" w:hAnsi="Arial Bold"/>
          <w:lang w:val="en-US"/>
        </w:rPr>
      </w:pPr>
    </w:p>
    <w:p w:rsidR="00782721" w:rsidRDefault="00782721">
      <w:pPr>
        <w:numPr>
          <w:ilvl w:val="0"/>
          <w:numId w:val="1"/>
        </w:numPr>
        <w:tabs>
          <w:tab w:val="clear" w:pos="160"/>
          <w:tab w:val="num" w:pos="1294"/>
          <w:tab w:val="left" w:pos="1560"/>
          <w:tab w:val="left" w:pos="4253"/>
          <w:tab w:val="left" w:pos="6804"/>
          <w:tab w:val="left" w:pos="7371"/>
          <w:tab w:val="left" w:pos="7938"/>
          <w:tab w:val="left" w:pos="8505"/>
          <w:tab w:val="left" w:pos="9072"/>
        </w:tabs>
        <w:ind w:left="1294" w:hanging="160"/>
        <w:jc w:val="both"/>
        <w:rPr>
          <w:lang w:val="en-US"/>
        </w:rPr>
      </w:pPr>
      <w:r>
        <w:rPr>
          <w:lang w:val="en-US"/>
        </w:rPr>
        <w:t>1 1st Soprano was a returning former member.</w:t>
      </w:r>
    </w:p>
    <w:p w:rsidR="00782721" w:rsidRDefault="00782721">
      <w:pPr>
        <w:tabs>
          <w:tab w:val="left" w:pos="1560"/>
          <w:tab w:val="left" w:pos="4253"/>
          <w:tab w:val="left" w:pos="6804"/>
          <w:tab w:val="left" w:pos="7371"/>
          <w:tab w:val="left" w:pos="7938"/>
          <w:tab w:val="left" w:pos="8505"/>
          <w:tab w:val="left" w:pos="9072"/>
        </w:tabs>
        <w:ind w:left="1134"/>
        <w:jc w:val="both"/>
        <w:rPr>
          <w:lang w:val="en-US"/>
        </w:rPr>
      </w:pPr>
    </w:p>
    <w:p w:rsidR="00782721" w:rsidRDefault="004C2317">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Bold" w:hAnsi="Arial Bold"/>
          <w:lang w:val="en-US"/>
        </w:rPr>
      </w:pPr>
      <w:r>
        <w:rPr>
          <w:rFonts w:ascii="Arial Bold" w:hAnsi="Arial Bold"/>
          <w:lang w:val="en-US"/>
        </w:rPr>
        <w:t xml:space="preserve">4.4     </w:t>
      </w:r>
      <w:r w:rsidR="00782721">
        <w:rPr>
          <w:rFonts w:ascii="Arial Bold" w:hAnsi="Arial Bold"/>
          <w:lang w:val="en-US"/>
        </w:rPr>
        <w:t>Concert Attendance</w:t>
      </w:r>
    </w:p>
    <w:p w:rsidR="00782721" w:rsidRDefault="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lang w:val="en-US"/>
        </w:rPr>
      </w:pPr>
    </w:p>
    <w:p w:rsidR="00782721" w:rsidRDefault="00782721" w:rsidP="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120"/>
        <w:jc w:val="both"/>
        <w:rPr>
          <w:lang w:val="en-US"/>
        </w:rPr>
      </w:pPr>
      <w:r>
        <w:rPr>
          <w:lang w:val="en-US"/>
        </w:rPr>
        <w:t>A detailed breakdown of the concert attendance statistics is attached to this report as an Appendix (pages 13 and 14).</w:t>
      </w:r>
    </w:p>
    <w:p w:rsidR="00782721" w:rsidRDefault="00782721" w:rsidP="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120"/>
        <w:jc w:val="both"/>
        <w:rPr>
          <w:lang w:val="en-US"/>
        </w:rPr>
      </w:pPr>
      <w:r>
        <w:rPr>
          <w:lang w:val="en-US"/>
        </w:rPr>
        <w:t>Just a few points may be highlighted:</w:t>
      </w:r>
    </w:p>
    <w:p w:rsidR="00782721" w:rsidRDefault="00782721" w:rsidP="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120"/>
        <w:ind w:left="567" w:hanging="567"/>
        <w:jc w:val="both"/>
        <w:rPr>
          <w:lang w:val="en-US"/>
        </w:rPr>
      </w:pPr>
      <w:r>
        <w:rPr>
          <w:lang w:val="en-US"/>
        </w:rPr>
        <w:t>1</w:t>
      </w:r>
      <w:r>
        <w:rPr>
          <w:lang w:val="en-US"/>
        </w:rPr>
        <w:tab/>
        <w:t>Chorus Members who have sought a formal Leave of Absence are excluded from the figures.  Casual apologies are counted as absences.</w:t>
      </w:r>
    </w:p>
    <w:p w:rsidR="00782721" w:rsidRDefault="00782721" w:rsidP="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120"/>
        <w:ind w:left="567" w:hanging="567"/>
        <w:jc w:val="both"/>
        <w:rPr>
          <w:lang w:val="en-US"/>
        </w:rPr>
      </w:pPr>
      <w:r>
        <w:rPr>
          <w:lang w:val="en-US"/>
        </w:rPr>
        <w:t>2</w:t>
      </w:r>
      <w:r>
        <w:rPr>
          <w:lang w:val="en-US"/>
        </w:rPr>
        <w:tab/>
        <w:t>The overall average Chorus attendance at Concerts for the whole season in 2014/15 was 69.0% of those Members currently available.</w:t>
      </w:r>
    </w:p>
    <w:p w:rsidR="00782721" w:rsidRDefault="00782721" w:rsidP="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120"/>
        <w:ind w:left="567" w:hanging="567"/>
        <w:jc w:val="both"/>
        <w:rPr>
          <w:lang w:val="en-US"/>
        </w:rPr>
      </w:pPr>
      <w:r>
        <w:rPr>
          <w:lang w:val="en-US"/>
        </w:rPr>
        <w:tab/>
        <w:t>(2013/14 – 60.4%, 2012/13 – 71.5%)</w:t>
      </w:r>
    </w:p>
    <w:p w:rsidR="00782721" w:rsidRDefault="00782721" w:rsidP="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120"/>
        <w:ind w:left="567" w:hanging="567"/>
        <w:jc w:val="both"/>
        <w:rPr>
          <w:lang w:val="en-US"/>
        </w:rPr>
      </w:pPr>
      <w:r>
        <w:rPr>
          <w:lang w:val="en-US"/>
        </w:rPr>
        <w:t>3</w:t>
      </w:r>
      <w:r>
        <w:rPr>
          <w:lang w:val="en-US"/>
        </w:rPr>
        <w:tab/>
        <w:t>The best attended concert in 2014/15 was the Christmas Concert in the City Hall at 73.5% of those Members currently available.</w:t>
      </w:r>
    </w:p>
    <w:p w:rsidR="00782721" w:rsidRDefault="00782721" w:rsidP="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120"/>
        <w:ind w:left="567" w:hanging="567"/>
        <w:jc w:val="both"/>
        <w:rPr>
          <w:lang w:val="en-US"/>
        </w:rPr>
      </w:pPr>
      <w:r>
        <w:rPr>
          <w:lang w:val="en-US"/>
        </w:rPr>
        <w:tab/>
        <w:t>(2013/14 – Britten War Requiem 67.4%, 2012/13 - VW Sea Symphony at 76.1%).</w:t>
      </w:r>
    </w:p>
    <w:p w:rsidR="00782721" w:rsidRDefault="00782721" w:rsidP="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120"/>
        <w:ind w:left="567" w:hanging="567"/>
        <w:jc w:val="both"/>
        <w:rPr>
          <w:lang w:val="en-US"/>
        </w:rPr>
      </w:pPr>
      <w:r>
        <w:rPr>
          <w:lang w:val="en-US"/>
        </w:rPr>
        <w:t>4</w:t>
      </w:r>
      <w:r>
        <w:rPr>
          <w:lang w:val="en-US"/>
        </w:rPr>
        <w:tab/>
        <w:t>The worst attended concert in 2014/15 was the Beethoven Choral Symphony at 60.3% of those Members currently available.</w:t>
      </w:r>
    </w:p>
    <w:p w:rsidR="00782721" w:rsidRDefault="00782721" w:rsidP="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120"/>
        <w:ind w:left="567" w:hanging="567"/>
        <w:jc w:val="both"/>
        <w:rPr>
          <w:lang w:val="en-US"/>
        </w:rPr>
      </w:pPr>
      <w:r>
        <w:rPr>
          <w:lang w:val="en-US"/>
        </w:rPr>
        <w:tab/>
        <w:t>(2013/14 – Beethoven Choral Fantasia at 52.1%, 2012/13 - Rachmaninov Vespers at St Marie’s Cathedral, Sheffield at 58.8%).</w:t>
      </w:r>
    </w:p>
    <w:p w:rsidR="00782721" w:rsidRDefault="00782721" w:rsidP="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120"/>
        <w:ind w:left="567" w:hanging="567"/>
        <w:jc w:val="both"/>
        <w:rPr>
          <w:lang w:val="en-US"/>
        </w:rPr>
      </w:pPr>
      <w:r>
        <w:rPr>
          <w:lang w:val="en-US"/>
        </w:rPr>
        <w:t>5</w:t>
      </w:r>
      <w:r>
        <w:rPr>
          <w:lang w:val="en-US"/>
        </w:rPr>
        <w:tab/>
        <w:t>The best section attendance at a concert in 2014/15 was the 2</w:t>
      </w:r>
      <w:r>
        <w:rPr>
          <w:vertAlign w:val="superscript"/>
          <w:lang w:val="en-US"/>
        </w:rPr>
        <w:t>nd</w:t>
      </w:r>
      <w:r>
        <w:rPr>
          <w:lang w:val="en-US"/>
        </w:rPr>
        <w:t xml:space="preserve"> Basses at the Christmas Concert in the City Hall.</w:t>
      </w:r>
    </w:p>
    <w:p w:rsidR="00782721" w:rsidRDefault="00782721" w:rsidP="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120"/>
        <w:ind w:left="567" w:hanging="567"/>
        <w:jc w:val="both"/>
        <w:rPr>
          <w:lang w:val="en-US"/>
        </w:rPr>
      </w:pPr>
      <w:r>
        <w:rPr>
          <w:lang w:val="en-US"/>
        </w:rPr>
        <w:tab/>
        <w:t>(2013/14 – 1</w:t>
      </w:r>
      <w:r>
        <w:rPr>
          <w:vertAlign w:val="superscript"/>
          <w:lang w:val="en-US"/>
        </w:rPr>
        <w:t>st</w:t>
      </w:r>
      <w:r>
        <w:rPr>
          <w:lang w:val="en-US"/>
        </w:rPr>
        <w:t xml:space="preserve"> Basses at the Britten War Requiem, 2012/13 - 2</w:t>
      </w:r>
      <w:r>
        <w:rPr>
          <w:vertAlign w:val="superscript"/>
          <w:lang w:val="en-US"/>
        </w:rPr>
        <w:t>nd</w:t>
      </w:r>
      <w:r>
        <w:rPr>
          <w:lang w:val="en-US"/>
        </w:rPr>
        <w:t xml:space="preserve"> Altos at the Messiah).</w:t>
      </w:r>
    </w:p>
    <w:p w:rsidR="00782721" w:rsidRDefault="00782721" w:rsidP="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120"/>
        <w:ind w:left="567" w:hanging="567"/>
        <w:jc w:val="both"/>
        <w:rPr>
          <w:lang w:val="en-US"/>
        </w:rPr>
      </w:pPr>
      <w:r>
        <w:rPr>
          <w:lang w:val="en-US"/>
        </w:rPr>
        <w:t>6</w:t>
      </w:r>
      <w:r>
        <w:rPr>
          <w:lang w:val="en-US"/>
        </w:rPr>
        <w:tab/>
        <w:t>The worst section attendance at a concert in 2014/15 was 1</w:t>
      </w:r>
      <w:r>
        <w:rPr>
          <w:vertAlign w:val="superscript"/>
          <w:lang w:val="en-US"/>
        </w:rPr>
        <w:t>st</w:t>
      </w:r>
      <w:r>
        <w:rPr>
          <w:lang w:val="en-US"/>
        </w:rPr>
        <w:t xml:space="preserve"> Tenors at the first CD Recording session.</w:t>
      </w:r>
    </w:p>
    <w:p w:rsidR="00782721" w:rsidRDefault="00782721" w:rsidP="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120"/>
        <w:ind w:left="567" w:hanging="567"/>
        <w:jc w:val="both"/>
        <w:rPr>
          <w:lang w:val="en-US"/>
        </w:rPr>
      </w:pPr>
      <w:r>
        <w:rPr>
          <w:lang w:val="en-US"/>
        </w:rPr>
        <w:tab/>
        <w:t>(2013/14 – 2</w:t>
      </w:r>
      <w:r>
        <w:rPr>
          <w:vertAlign w:val="superscript"/>
          <w:lang w:val="en-US"/>
        </w:rPr>
        <w:t>nd</w:t>
      </w:r>
      <w:r>
        <w:rPr>
          <w:lang w:val="en-US"/>
        </w:rPr>
        <w:t xml:space="preserve"> Basses at the Christmas concerts, 2012/13 - 2</w:t>
      </w:r>
      <w:r>
        <w:rPr>
          <w:vertAlign w:val="superscript"/>
          <w:lang w:val="en-US"/>
        </w:rPr>
        <w:t>nd</w:t>
      </w:r>
      <w:r>
        <w:rPr>
          <w:lang w:val="en-US"/>
        </w:rPr>
        <w:t xml:space="preserve"> Tenors at the Rachmaninov concert).</w:t>
      </w:r>
    </w:p>
    <w:p w:rsidR="00782721" w:rsidRDefault="00782721">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lang w:val="en-US"/>
        </w:rPr>
      </w:pPr>
    </w:p>
    <w:p w:rsidR="00782721" w:rsidRDefault="00782721">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lang w:val="en-US"/>
        </w:rPr>
      </w:pPr>
    </w:p>
    <w:p w:rsidR="00782721" w:rsidRDefault="00782721">
      <w:pPr>
        <w:rPr>
          <w:lang w:val="en-US"/>
        </w:rPr>
      </w:pPr>
      <w:r>
        <w:rPr>
          <w:lang w:val="en-US"/>
        </w:rPr>
        <w:br w:type="page"/>
      </w:r>
    </w:p>
    <w:p w:rsidR="00782721" w:rsidRDefault="004C2317">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Bold" w:hAnsi="Arial Bold"/>
          <w:lang w:val="en-US"/>
        </w:rPr>
      </w:pPr>
      <w:r>
        <w:rPr>
          <w:rFonts w:ascii="Arial Bold" w:hAnsi="Arial Bold"/>
          <w:lang w:val="en-US"/>
        </w:rPr>
        <w:lastRenderedPageBreak/>
        <w:t xml:space="preserve">4.5     </w:t>
      </w:r>
      <w:r w:rsidR="00782721">
        <w:rPr>
          <w:rFonts w:ascii="Arial Bold" w:hAnsi="Arial Bold"/>
          <w:lang w:val="en-US"/>
        </w:rPr>
        <w:t>Honorary Members</w:t>
      </w:r>
    </w:p>
    <w:p w:rsidR="00782721" w:rsidRDefault="00782721">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lang w:val="en-US"/>
        </w:rPr>
      </w:pPr>
    </w:p>
    <w:p w:rsidR="00782721" w:rsidRDefault="00782721">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Bold" w:hAnsi="Arial Bold"/>
          <w:lang w:val="en-US"/>
        </w:rPr>
      </w:pPr>
      <w:r>
        <w:rPr>
          <w:lang w:val="en-US"/>
        </w:rPr>
        <w:t>There were 3 new Honorary Members approved by the Committee during the year 2014/15 and 4 during the year 2013/14.  I have not been made aware of any deaths during the last two years.</w:t>
      </w:r>
    </w:p>
    <w:p w:rsidR="00782721" w:rsidRDefault="00782721">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Bold" w:hAnsi="Arial Bold"/>
          <w:lang w:val="en-US"/>
        </w:rPr>
      </w:pPr>
    </w:p>
    <w:p w:rsidR="00782721" w:rsidRDefault="004C2317">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Bold" w:hAnsi="Arial Bold"/>
          <w:lang w:val="en-US"/>
        </w:rPr>
      </w:pPr>
      <w:r>
        <w:rPr>
          <w:rFonts w:ascii="Arial Bold" w:hAnsi="Arial Bold"/>
          <w:lang w:val="en-US"/>
        </w:rPr>
        <w:t xml:space="preserve">4.6     </w:t>
      </w:r>
      <w:r w:rsidR="00782721">
        <w:rPr>
          <w:rFonts w:ascii="Arial Bold" w:hAnsi="Arial Bold"/>
          <w:lang w:val="en-US"/>
        </w:rPr>
        <w:t>Automated Registration</w:t>
      </w:r>
    </w:p>
    <w:p w:rsidR="00782721" w:rsidRDefault="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lang w:val="en-US"/>
        </w:rPr>
      </w:pPr>
    </w:p>
    <w:p w:rsidR="00782721" w:rsidRDefault="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lang w:val="en-US"/>
        </w:rPr>
      </w:pPr>
      <w:r>
        <w:rPr>
          <w:lang w:val="en-US"/>
        </w:rPr>
        <w:t>The system now appears to be working satisfactorily and does save me a good deal of time and effort as well as reducing the number of errors.  I can mention, however, that just a few members still experience a little difficulty registering their cards.  This is usually caused by one of three factors:</w:t>
      </w:r>
    </w:p>
    <w:p w:rsidR="00782721" w:rsidRDefault="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lang w:val="en-US"/>
        </w:rPr>
      </w:pPr>
    </w:p>
    <w:p w:rsidR="00782721" w:rsidRDefault="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jc w:val="both"/>
        <w:rPr>
          <w:lang w:val="en-US"/>
        </w:rPr>
      </w:pPr>
      <w:r>
        <w:rPr>
          <w:lang w:val="en-US"/>
        </w:rPr>
        <w:t>1</w:t>
      </w:r>
      <w:r>
        <w:rPr>
          <w:lang w:val="en-US"/>
        </w:rPr>
        <w:tab/>
        <w:t>Holding the card too close to the reader; it needs to be 6” to 8” away.</w:t>
      </w:r>
    </w:p>
    <w:p w:rsidR="00782721" w:rsidRDefault="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jc w:val="both"/>
        <w:rPr>
          <w:lang w:val="en-US"/>
        </w:rPr>
      </w:pPr>
      <w:r>
        <w:rPr>
          <w:lang w:val="en-US"/>
        </w:rPr>
        <w:t>2</w:t>
      </w:r>
      <w:r>
        <w:rPr>
          <w:lang w:val="en-US"/>
        </w:rPr>
        <w:tab/>
        <w:t>Waving the card about; it needs to be held still for a couple of seconds in order for the reader to focus on it – the shining red line indicates that the reader is trying to read the barcode.</w:t>
      </w:r>
    </w:p>
    <w:p w:rsidR="00782721" w:rsidRDefault="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jc w:val="both"/>
        <w:rPr>
          <w:lang w:val="en-US"/>
        </w:rPr>
      </w:pPr>
      <w:r>
        <w:rPr>
          <w:lang w:val="en-US"/>
        </w:rPr>
        <w:t>3</w:t>
      </w:r>
      <w:r>
        <w:rPr>
          <w:lang w:val="en-US"/>
        </w:rPr>
        <w:tab/>
        <w:t>Keeping a finger or thumb over one end of the bar code so as to obscure it; the reader needs to be able to ‘see’ both ends.</w:t>
      </w:r>
    </w:p>
    <w:p w:rsidR="00782721" w:rsidRDefault="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lang w:val="en-US"/>
        </w:rPr>
      </w:pPr>
    </w:p>
    <w:p w:rsidR="00782721" w:rsidRDefault="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lang w:val="en-US"/>
        </w:rPr>
      </w:pPr>
      <w:r>
        <w:rPr>
          <w:lang w:val="en-US"/>
        </w:rPr>
        <w:t xml:space="preserve">I would remind members that the registration system will </w:t>
      </w:r>
      <w:r>
        <w:rPr>
          <w:u w:val="single"/>
          <w:lang w:val="en-US"/>
        </w:rPr>
        <w:t>always</w:t>
      </w:r>
      <w:r>
        <w:rPr>
          <w:lang w:val="en-US"/>
        </w:rPr>
        <w:t xml:space="preserve"> be there, whether at a rehearsal or at a concert; it will be the registration computer if the location is secure enough or manual sheets if it is not.  If it’s position is not immediately obvious it may have had to be moved for practical purposes – but it will be there somewhere.  If you cannot see it immediately, please just ask.</w:t>
      </w:r>
    </w:p>
    <w:p w:rsidR="00782721" w:rsidRDefault="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lang w:val="en-US"/>
        </w:rPr>
      </w:pPr>
    </w:p>
    <w:p w:rsidR="00782721" w:rsidRDefault="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lang w:val="en-US"/>
        </w:rPr>
      </w:pPr>
      <w:r>
        <w:rPr>
          <w:lang w:val="en-US"/>
        </w:rPr>
        <w:t>I shall be printing new membership cards for 2015/16 for all Chorus members and these will be issued by the Finance Officer on receipt of the annual subscription paid at the appropriate rate.</w:t>
      </w:r>
    </w:p>
    <w:p w:rsidR="00782721" w:rsidRDefault="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lang w:val="en-US"/>
        </w:rPr>
      </w:pPr>
    </w:p>
    <w:p w:rsidR="00782721" w:rsidRDefault="004C2317">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Bold" w:hAnsi="Arial Bold"/>
          <w:lang w:val="en-US"/>
        </w:rPr>
      </w:pPr>
      <w:r>
        <w:rPr>
          <w:rFonts w:ascii="Arial Bold" w:hAnsi="Arial Bold"/>
          <w:lang w:val="en-US"/>
        </w:rPr>
        <w:t xml:space="preserve">4.7     </w:t>
      </w:r>
      <w:r w:rsidR="00782721">
        <w:rPr>
          <w:rFonts w:ascii="Arial Bold" w:hAnsi="Arial Bold"/>
          <w:lang w:val="en-US"/>
        </w:rPr>
        <w:t>Re-auditions</w:t>
      </w:r>
    </w:p>
    <w:p w:rsidR="00782721" w:rsidRDefault="00782721">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lang w:val="en-US"/>
        </w:rPr>
      </w:pPr>
    </w:p>
    <w:p w:rsidR="00782721" w:rsidRDefault="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lang w:val="en-US"/>
        </w:rPr>
      </w:pPr>
      <w:r>
        <w:rPr>
          <w:lang w:val="en-US"/>
        </w:rPr>
        <w:t>Re-auditions continue on the usual three yearly cycle.  The Soprano section were re-auditioned over three sessions in June 2015 and, apart from some remedial action being recommended in a handful of cases, I am very pleased to be able to report that those who were re-auditioned were successful.  For the three people who were not able to attend for various reasons I shall arrange to be reauditioned before the rehearsals in the first few weeks of this new season.</w:t>
      </w:r>
    </w:p>
    <w:p w:rsidR="00782721" w:rsidRDefault="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lang w:val="en-US"/>
        </w:rPr>
      </w:pPr>
    </w:p>
    <w:p w:rsidR="00782721" w:rsidRDefault="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lang w:val="en-US"/>
        </w:rPr>
      </w:pPr>
      <w:r>
        <w:rPr>
          <w:lang w:val="en-US"/>
        </w:rPr>
        <w:t>The Alto sections will be due for their triennial re-audition session in the Summer of 2016 and I shall be very grateful if section members will sign up for their slots when advertised as soon as possible in order to keep the number of ‘catch up’ re-auditions to the very minimum.</w:t>
      </w:r>
    </w:p>
    <w:p w:rsidR="00782721" w:rsidRDefault="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lang w:val="en-US"/>
        </w:rPr>
      </w:pPr>
    </w:p>
    <w:p w:rsidR="00782721" w:rsidRDefault="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lang w:val="en-US"/>
        </w:rPr>
      </w:pPr>
      <w:r>
        <w:rPr>
          <w:lang w:val="en-US"/>
        </w:rPr>
        <w:t>I would remind all members that if they have not been heard after they have been called for re-audition then they may not sing in subsequent concerts without obtaining specific permission from the Music Director.</w:t>
      </w:r>
    </w:p>
    <w:p w:rsidR="00782721" w:rsidRDefault="00782721">
      <w:pPr>
        <w:rPr>
          <w:rFonts w:ascii="Arial Bold" w:hAnsi="Arial Bold"/>
          <w:szCs w:val="20"/>
          <w:lang w:eastAsia="en-GB"/>
        </w:rPr>
      </w:pPr>
      <w:r>
        <w:rPr>
          <w:rFonts w:ascii="Arial Bold" w:hAnsi="Arial Bold"/>
          <w:szCs w:val="20"/>
          <w:lang w:eastAsia="en-GB"/>
        </w:rPr>
        <w:br w:type="page"/>
      </w:r>
    </w:p>
    <w:p w:rsidR="00782721" w:rsidRDefault="004C231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Bold" w:hAnsi="Arial Bold"/>
          <w:lang w:val="en-US"/>
        </w:rPr>
      </w:pPr>
      <w:r>
        <w:rPr>
          <w:rFonts w:ascii="Arial Bold" w:hAnsi="Arial Bold"/>
          <w:lang w:val="en-US"/>
        </w:rPr>
        <w:lastRenderedPageBreak/>
        <w:t xml:space="preserve">4.8     </w:t>
      </w:r>
      <w:r w:rsidR="00782721">
        <w:rPr>
          <w:rFonts w:ascii="Arial Bold" w:hAnsi="Arial Bold"/>
          <w:lang w:val="en-US"/>
        </w:rPr>
        <w:t>Voice Representatives</w:t>
      </w:r>
    </w:p>
    <w:p w:rsidR="00782721" w:rsidRDefault="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jc w:val="both"/>
        <w:rPr>
          <w:lang w:val="en-US"/>
        </w:rPr>
      </w:pPr>
    </w:p>
    <w:p w:rsidR="00782721" w:rsidRDefault="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lang w:val="en-US"/>
        </w:rPr>
      </w:pPr>
      <w:r>
        <w:rPr>
          <w:lang w:val="en-US"/>
        </w:rPr>
        <w:t>The team of Voice Representatives is invaluable to me and, once again, I must not fail to record my annual public expression of my sincere gratitude to each and every one of them for the work they do.  They are my ‘eyes and ears’ to the Chorus.  I am very happy to note that each one of them is prepared to continue in office.</w:t>
      </w:r>
    </w:p>
    <w:p w:rsidR="00782721" w:rsidRDefault="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lang w:val="en-US"/>
        </w:rPr>
      </w:pPr>
    </w:p>
    <w:p w:rsidR="00782721" w:rsidRDefault="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lang w:val="en-US"/>
        </w:rPr>
      </w:pPr>
      <w:r>
        <w:rPr>
          <w:lang w:val="en-US"/>
        </w:rPr>
        <w:t>For the benefit of new members I will list them here:</w:t>
      </w:r>
    </w:p>
    <w:p w:rsidR="00782721" w:rsidRDefault="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lang w:val="en-US"/>
        </w:rPr>
      </w:pPr>
    </w:p>
    <w:p w:rsidR="00782721" w:rsidRDefault="00782721">
      <w:pPr>
        <w:tabs>
          <w:tab w:val="left" w:pos="2127"/>
          <w:tab w:val="left" w:pos="4536"/>
          <w:tab w:val="left" w:pos="5103"/>
          <w:tab w:val="left" w:pos="5670"/>
          <w:tab w:val="left" w:pos="6237"/>
          <w:tab w:val="left" w:pos="6804"/>
          <w:tab w:val="left" w:pos="7371"/>
          <w:tab w:val="left" w:pos="7938"/>
          <w:tab w:val="left" w:pos="8505"/>
          <w:tab w:val="left" w:pos="9072"/>
        </w:tabs>
        <w:ind w:left="1701"/>
        <w:jc w:val="both"/>
        <w:rPr>
          <w:lang w:val="en-US"/>
        </w:rPr>
      </w:pPr>
      <w:r>
        <w:rPr>
          <w:lang w:val="en-US"/>
        </w:rPr>
        <w:t>1</w:t>
      </w:r>
      <w:r>
        <w:rPr>
          <w:vertAlign w:val="superscript"/>
          <w:lang w:val="en-US"/>
        </w:rPr>
        <w:t>st</w:t>
      </w:r>
      <w:r>
        <w:rPr>
          <w:lang w:val="en-US"/>
        </w:rPr>
        <w:tab/>
        <w:t>Sopranos</w:t>
      </w:r>
      <w:r>
        <w:rPr>
          <w:lang w:val="en-US"/>
        </w:rPr>
        <w:tab/>
        <w:t>Katrina Hulse</w:t>
      </w:r>
    </w:p>
    <w:p w:rsidR="00782721" w:rsidRDefault="00782721">
      <w:pPr>
        <w:tabs>
          <w:tab w:val="left" w:pos="2127"/>
          <w:tab w:val="left" w:pos="4536"/>
          <w:tab w:val="left" w:pos="5103"/>
          <w:tab w:val="left" w:pos="5670"/>
          <w:tab w:val="left" w:pos="6237"/>
          <w:tab w:val="left" w:pos="6804"/>
          <w:tab w:val="left" w:pos="7371"/>
          <w:tab w:val="left" w:pos="7938"/>
          <w:tab w:val="left" w:pos="8505"/>
          <w:tab w:val="left" w:pos="9072"/>
        </w:tabs>
        <w:ind w:left="1701"/>
        <w:jc w:val="both"/>
        <w:rPr>
          <w:lang w:val="en-US"/>
        </w:rPr>
      </w:pPr>
      <w:r>
        <w:rPr>
          <w:lang w:val="en-US"/>
        </w:rPr>
        <w:t>2</w:t>
      </w:r>
      <w:r>
        <w:rPr>
          <w:vertAlign w:val="superscript"/>
          <w:lang w:val="en-US"/>
        </w:rPr>
        <w:t>nd</w:t>
      </w:r>
      <w:r>
        <w:rPr>
          <w:lang w:val="en-US"/>
        </w:rPr>
        <w:tab/>
        <w:t>Sopranos</w:t>
      </w:r>
      <w:r>
        <w:rPr>
          <w:lang w:val="en-US"/>
        </w:rPr>
        <w:tab/>
        <w:t>Pat Hall</w:t>
      </w:r>
    </w:p>
    <w:p w:rsidR="00782721" w:rsidRDefault="00782721">
      <w:pPr>
        <w:tabs>
          <w:tab w:val="left" w:pos="2127"/>
          <w:tab w:val="left" w:pos="4536"/>
          <w:tab w:val="left" w:pos="5103"/>
          <w:tab w:val="left" w:pos="5670"/>
          <w:tab w:val="left" w:pos="6237"/>
          <w:tab w:val="left" w:pos="6804"/>
          <w:tab w:val="left" w:pos="7371"/>
          <w:tab w:val="left" w:pos="7938"/>
          <w:tab w:val="left" w:pos="8505"/>
          <w:tab w:val="left" w:pos="9072"/>
        </w:tabs>
        <w:ind w:left="1701"/>
        <w:jc w:val="both"/>
        <w:rPr>
          <w:lang w:val="en-US"/>
        </w:rPr>
      </w:pPr>
      <w:r>
        <w:rPr>
          <w:lang w:val="en-US"/>
        </w:rPr>
        <w:t>1</w:t>
      </w:r>
      <w:r>
        <w:rPr>
          <w:vertAlign w:val="superscript"/>
          <w:lang w:val="en-US"/>
        </w:rPr>
        <w:t>st</w:t>
      </w:r>
      <w:r>
        <w:rPr>
          <w:lang w:val="en-US"/>
        </w:rPr>
        <w:tab/>
        <w:t>Altos</w:t>
      </w:r>
      <w:r>
        <w:rPr>
          <w:lang w:val="en-US"/>
        </w:rPr>
        <w:tab/>
        <w:t>Rachel Rowlands</w:t>
      </w:r>
    </w:p>
    <w:p w:rsidR="00782721" w:rsidRDefault="00782721">
      <w:pPr>
        <w:tabs>
          <w:tab w:val="left" w:pos="2127"/>
          <w:tab w:val="left" w:pos="4536"/>
          <w:tab w:val="left" w:pos="5103"/>
          <w:tab w:val="left" w:pos="5670"/>
          <w:tab w:val="left" w:pos="6237"/>
          <w:tab w:val="left" w:pos="6804"/>
          <w:tab w:val="left" w:pos="7371"/>
          <w:tab w:val="left" w:pos="7938"/>
          <w:tab w:val="left" w:pos="8505"/>
          <w:tab w:val="left" w:pos="9072"/>
        </w:tabs>
        <w:ind w:left="1701"/>
        <w:jc w:val="both"/>
        <w:rPr>
          <w:lang w:val="en-US"/>
        </w:rPr>
      </w:pPr>
      <w:r>
        <w:rPr>
          <w:lang w:val="en-US"/>
        </w:rPr>
        <w:t>2</w:t>
      </w:r>
      <w:r>
        <w:rPr>
          <w:vertAlign w:val="superscript"/>
          <w:lang w:val="en-US"/>
        </w:rPr>
        <w:t>nd</w:t>
      </w:r>
      <w:r>
        <w:rPr>
          <w:vertAlign w:val="superscript"/>
          <w:lang w:val="en-US"/>
        </w:rPr>
        <w:tab/>
      </w:r>
      <w:r>
        <w:rPr>
          <w:lang w:val="en-US"/>
        </w:rPr>
        <w:t>Altos</w:t>
      </w:r>
      <w:r>
        <w:rPr>
          <w:lang w:val="en-US"/>
        </w:rPr>
        <w:tab/>
        <w:t>Kate Reece</w:t>
      </w:r>
    </w:p>
    <w:p w:rsidR="00782721" w:rsidRDefault="00782721">
      <w:pPr>
        <w:tabs>
          <w:tab w:val="left" w:pos="2127"/>
          <w:tab w:val="left" w:pos="4536"/>
          <w:tab w:val="left" w:pos="5103"/>
          <w:tab w:val="left" w:pos="5670"/>
          <w:tab w:val="left" w:pos="6237"/>
          <w:tab w:val="left" w:pos="6804"/>
          <w:tab w:val="left" w:pos="7371"/>
          <w:tab w:val="left" w:pos="7938"/>
          <w:tab w:val="left" w:pos="8505"/>
          <w:tab w:val="left" w:pos="9072"/>
        </w:tabs>
        <w:ind w:left="1701"/>
        <w:jc w:val="both"/>
        <w:rPr>
          <w:lang w:val="en-US"/>
        </w:rPr>
      </w:pPr>
      <w:r>
        <w:rPr>
          <w:lang w:val="en-US"/>
        </w:rPr>
        <w:t>All</w:t>
      </w:r>
      <w:r>
        <w:rPr>
          <w:lang w:val="en-US"/>
        </w:rPr>
        <w:tab/>
        <w:t>Tenors</w:t>
      </w:r>
      <w:r>
        <w:rPr>
          <w:lang w:val="en-US"/>
        </w:rPr>
        <w:tab/>
        <w:t>Jim Monach</w:t>
      </w:r>
    </w:p>
    <w:p w:rsidR="00782721" w:rsidRDefault="00782721">
      <w:pPr>
        <w:tabs>
          <w:tab w:val="left" w:pos="2127"/>
          <w:tab w:val="left" w:pos="4536"/>
          <w:tab w:val="left" w:pos="5103"/>
          <w:tab w:val="left" w:pos="5670"/>
          <w:tab w:val="left" w:pos="6237"/>
          <w:tab w:val="left" w:pos="6804"/>
          <w:tab w:val="left" w:pos="7371"/>
          <w:tab w:val="left" w:pos="7938"/>
          <w:tab w:val="left" w:pos="8505"/>
          <w:tab w:val="left" w:pos="9072"/>
        </w:tabs>
        <w:ind w:left="1701"/>
        <w:jc w:val="both"/>
        <w:rPr>
          <w:lang w:val="en-US"/>
        </w:rPr>
      </w:pPr>
      <w:r>
        <w:rPr>
          <w:lang w:val="en-US"/>
        </w:rPr>
        <w:t>1</w:t>
      </w:r>
      <w:r>
        <w:rPr>
          <w:vertAlign w:val="superscript"/>
          <w:lang w:val="en-US"/>
        </w:rPr>
        <w:t>st</w:t>
      </w:r>
      <w:r>
        <w:rPr>
          <w:lang w:val="en-US"/>
        </w:rPr>
        <w:tab/>
        <w:t>Basses</w:t>
      </w:r>
      <w:r>
        <w:rPr>
          <w:lang w:val="en-US"/>
        </w:rPr>
        <w:tab/>
        <w:t>Richard Salt</w:t>
      </w:r>
    </w:p>
    <w:p w:rsidR="00782721" w:rsidRDefault="00782721">
      <w:pPr>
        <w:tabs>
          <w:tab w:val="left" w:pos="2127"/>
          <w:tab w:val="left" w:pos="4536"/>
          <w:tab w:val="left" w:pos="5103"/>
          <w:tab w:val="left" w:pos="5670"/>
          <w:tab w:val="left" w:pos="6237"/>
          <w:tab w:val="left" w:pos="6804"/>
          <w:tab w:val="left" w:pos="7371"/>
          <w:tab w:val="left" w:pos="7938"/>
          <w:tab w:val="left" w:pos="8505"/>
          <w:tab w:val="left" w:pos="9072"/>
        </w:tabs>
        <w:ind w:left="1701"/>
        <w:jc w:val="both"/>
        <w:rPr>
          <w:lang w:val="en-US"/>
        </w:rPr>
      </w:pPr>
      <w:r>
        <w:rPr>
          <w:lang w:val="en-US"/>
        </w:rPr>
        <w:t>2</w:t>
      </w:r>
      <w:r>
        <w:rPr>
          <w:vertAlign w:val="superscript"/>
          <w:lang w:val="en-US"/>
        </w:rPr>
        <w:t>nd</w:t>
      </w:r>
      <w:r>
        <w:rPr>
          <w:vertAlign w:val="superscript"/>
          <w:lang w:val="en-US"/>
        </w:rPr>
        <w:tab/>
      </w:r>
      <w:r>
        <w:rPr>
          <w:lang w:val="en-US"/>
        </w:rPr>
        <w:t>Basses</w:t>
      </w:r>
      <w:r>
        <w:rPr>
          <w:lang w:val="en-US"/>
        </w:rPr>
        <w:tab/>
        <w:t>David Mortimer</w:t>
      </w:r>
    </w:p>
    <w:p w:rsidR="00782721" w:rsidRDefault="00782721">
      <w:pPr>
        <w:tabs>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lang w:val="en-US"/>
        </w:rPr>
      </w:pPr>
    </w:p>
    <w:p w:rsidR="00782721" w:rsidRDefault="00782721">
      <w:pPr>
        <w:tabs>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lang w:val="en-US"/>
        </w:rPr>
      </w:pPr>
      <w:r>
        <w:rPr>
          <w:lang w:val="en-US"/>
        </w:rPr>
        <w:t>All the Voice Representatives are very happy to help all members, especially new members, with any queries they may have about the Chorus or to direct any queries to me or to the appropriate Committee member.</w:t>
      </w:r>
    </w:p>
    <w:p w:rsidR="00782721" w:rsidRDefault="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lang w:val="en-US"/>
        </w:rPr>
      </w:pPr>
    </w:p>
    <w:p w:rsidR="00782721" w:rsidRDefault="004C231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Bold" w:hAnsi="Arial Bold"/>
          <w:lang w:val="en-US"/>
        </w:rPr>
      </w:pPr>
      <w:r>
        <w:rPr>
          <w:rFonts w:ascii="Arial Bold" w:hAnsi="Arial Bold"/>
          <w:lang w:val="en-US"/>
        </w:rPr>
        <w:t xml:space="preserve">4.9     </w:t>
      </w:r>
      <w:r w:rsidR="00782721">
        <w:rPr>
          <w:rFonts w:ascii="Arial Bold" w:hAnsi="Arial Bold"/>
          <w:lang w:val="en-US"/>
        </w:rPr>
        <w:t>Membership Officer’s Limited Powers of Approval to Sing.</w:t>
      </w:r>
    </w:p>
    <w:p w:rsidR="00782721" w:rsidRDefault="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lang w:val="en-US"/>
        </w:rPr>
      </w:pPr>
    </w:p>
    <w:p w:rsidR="00782721" w:rsidRDefault="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lang w:val="en-US"/>
        </w:rPr>
      </w:pPr>
      <w:r>
        <w:rPr>
          <w:lang w:val="en-US"/>
        </w:rPr>
        <w:t xml:space="preserve">The arrangements for obtaining the Music Director’s approval to sing changed slightly last season and must now be reported.  A significant number of members were regularly falling short of the MARs for a number of concerts and/or missing compulsory rehearsals.  The consequence was that the Music Director was inundated with requests for approval to sing by people who were falling short of the MARs.  As a result, he has now given me a VERY LIMITED discretion to approve those members who just fall short.  In consequence, all requests for approval to sing where the MAR has not been achieved or compulsory rehearsals have been missed </w:t>
      </w:r>
      <w:r>
        <w:rPr>
          <w:u w:val="single"/>
          <w:lang w:val="en-US"/>
        </w:rPr>
        <w:t>should in the first instance be addressed to me</w:t>
      </w:r>
      <w:r>
        <w:rPr>
          <w:lang w:val="en-US"/>
        </w:rPr>
        <w:t xml:space="preserve"> either directly or via the Voice Representatives.  I will then approve those requests which fall within the scope of my discretion or pass on to the Music Director those which do not.</w:t>
      </w:r>
    </w:p>
    <w:p w:rsidR="00782721" w:rsidRDefault="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Bold" w:hAnsi="Arial Bold"/>
          <w:lang w:val="en-US"/>
        </w:rPr>
      </w:pPr>
    </w:p>
    <w:p w:rsidR="00782721" w:rsidRDefault="004C231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Bold" w:hAnsi="Arial Bold"/>
          <w:lang w:val="en-US"/>
        </w:rPr>
      </w:pPr>
      <w:r>
        <w:rPr>
          <w:rFonts w:ascii="Arial Bold" w:hAnsi="Arial Bold"/>
          <w:lang w:val="en-US"/>
        </w:rPr>
        <w:t xml:space="preserve">4.10     </w:t>
      </w:r>
      <w:r w:rsidR="00782721">
        <w:rPr>
          <w:rFonts w:ascii="Arial Bold" w:hAnsi="Arial Bold"/>
          <w:lang w:val="en-US"/>
        </w:rPr>
        <w:t>Concert Seating Plans</w:t>
      </w:r>
    </w:p>
    <w:p w:rsidR="00782721" w:rsidRDefault="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Bold" w:hAnsi="Arial Bold"/>
          <w:lang w:val="en-US"/>
        </w:rPr>
      </w:pPr>
    </w:p>
    <w:p w:rsidR="00782721" w:rsidRDefault="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lang w:val="en-US"/>
        </w:rPr>
      </w:pPr>
      <w:r>
        <w:rPr>
          <w:lang w:val="en-US"/>
        </w:rPr>
        <w:t>It has become my practice in recent times to circulate to the whole Chorus by email a copy of the seating arrangement as approved by the Music Director.  It is a great help to both me and to the Chorus as a whole if members check their email inboxes shortly before a concert to download the seating arrangement (which is usually in *.pdf format) so that they can familiarise themselves with the plan before arriving at the concert venue.</w:t>
      </w:r>
    </w:p>
    <w:p w:rsidR="00782721" w:rsidRDefault="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lang w:val="en-US"/>
        </w:rPr>
      </w:pPr>
      <w:r>
        <w:rPr>
          <w:lang w:val="en-US"/>
        </w:rPr>
        <w:t xml:space="preserve">Please note that the singing lists (ie the numbers of those members in each section who have either completed the MAR or have otherwise obtained specific approval to sing in a concert) and the seating plans are closely related; the latter are prepared from the former.  Therefore, if a member has fallen short of the MAR and has not obtained specific approval, there is </w:t>
      </w:r>
      <w:r>
        <w:rPr>
          <w:u w:val="single"/>
          <w:lang w:val="en-US"/>
        </w:rPr>
        <w:t>no</w:t>
      </w:r>
      <w:r>
        <w:rPr>
          <w:lang w:val="en-US"/>
        </w:rPr>
        <w:t xml:space="preserve"> provision for him or her on the seating plan.</w:t>
      </w:r>
    </w:p>
    <w:p w:rsidR="00782721" w:rsidRDefault="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Bold" w:hAnsi="Arial Bold"/>
          <w:lang w:val="en-US"/>
        </w:rPr>
      </w:pPr>
    </w:p>
    <w:p w:rsidR="00782721" w:rsidRDefault="00782721">
      <w:pPr>
        <w:rPr>
          <w:rFonts w:ascii="Arial Bold" w:hAnsi="Arial Bold"/>
          <w:lang w:val="en-US"/>
        </w:rPr>
      </w:pPr>
      <w:r>
        <w:rPr>
          <w:rFonts w:ascii="Arial Bold" w:hAnsi="Arial Bold"/>
          <w:lang w:val="en-US"/>
        </w:rPr>
        <w:br w:type="page"/>
      </w:r>
    </w:p>
    <w:p w:rsidR="00782721" w:rsidRDefault="004C231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Bold" w:hAnsi="Arial Bold"/>
          <w:lang w:val="en-US"/>
        </w:rPr>
      </w:pPr>
      <w:r>
        <w:rPr>
          <w:rFonts w:ascii="Arial Bold" w:hAnsi="Arial Bold"/>
          <w:lang w:val="en-US"/>
        </w:rPr>
        <w:lastRenderedPageBreak/>
        <w:t xml:space="preserve">4.11     </w:t>
      </w:r>
      <w:r w:rsidR="00782721">
        <w:rPr>
          <w:rFonts w:ascii="Arial Bold" w:hAnsi="Arial Bold"/>
          <w:lang w:val="en-US"/>
        </w:rPr>
        <w:t>Warm up / Group voice Coaching Sessions</w:t>
      </w:r>
    </w:p>
    <w:p w:rsidR="00782721" w:rsidRDefault="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lang w:val="en-US"/>
        </w:rPr>
      </w:pPr>
    </w:p>
    <w:p w:rsidR="00782721" w:rsidRDefault="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lang w:val="en-US"/>
        </w:rPr>
      </w:pPr>
      <w:r>
        <w:rPr>
          <w:lang w:val="en-US"/>
        </w:rPr>
        <w:t xml:space="preserve">These sessions are held from time to time during the first 15 minutes of a regular rehearsal by the Chorus’ Voice Coach.  Both the Music Director and the Committee consider these sessions to be very important in maintaining the musical quality of the Chorus as a whole and members are </w:t>
      </w:r>
      <w:r>
        <w:rPr>
          <w:u w:val="single"/>
          <w:lang w:val="en-US"/>
        </w:rPr>
        <w:t>expected to be in attendance at all group coaching sessions</w:t>
      </w:r>
      <w:r>
        <w:rPr>
          <w:lang w:val="en-US"/>
        </w:rPr>
        <w:t xml:space="preserve"> when they are present for the rehearsal.  However, members are also reminded that the Committee instituted a new Chorus Rule to the effect that late comers should not enter the rehearsal room while the group coaching sessions are taking place but should remain quietly outside until the sessions have finished.</w:t>
      </w:r>
    </w:p>
    <w:p w:rsidR="00782721" w:rsidRDefault="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lang w:val="en-US"/>
        </w:rPr>
      </w:pPr>
    </w:p>
    <w:p w:rsidR="00782721" w:rsidRDefault="004C231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Bold" w:hAnsi="Arial Bold"/>
          <w:lang w:val="en-US"/>
        </w:rPr>
      </w:pPr>
      <w:r>
        <w:rPr>
          <w:rFonts w:ascii="Arial Bold" w:hAnsi="Arial Bold"/>
          <w:lang w:val="en-US"/>
        </w:rPr>
        <w:t xml:space="preserve">4.12     </w:t>
      </w:r>
      <w:r w:rsidR="00782721">
        <w:rPr>
          <w:rFonts w:ascii="Arial Bold" w:hAnsi="Arial Bold"/>
          <w:lang w:val="en-US"/>
        </w:rPr>
        <w:t>Conclusion</w:t>
      </w:r>
    </w:p>
    <w:p w:rsidR="00782721" w:rsidRDefault="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lang w:val="en-US"/>
        </w:rPr>
      </w:pPr>
    </w:p>
    <w:p w:rsidR="00782721" w:rsidRDefault="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lang w:val="en-US"/>
        </w:rPr>
      </w:pPr>
      <w:r>
        <w:rPr>
          <w:lang w:val="en-US"/>
        </w:rPr>
        <w:t>May I remind members that they undertake to sing in all concerts whenever possible and should attend at least three quarters of rehearsals for each.  Please make concert dates a priority and let me know well in advance if you are unable to take part.  In the event of an illness or other emergency please telephone me before 11:00 am on the morning of the concert or inform another Chorus member so that I can adjust the seating plan.</w:t>
      </w:r>
    </w:p>
    <w:p w:rsidR="00782721" w:rsidRDefault="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lang w:val="en-US"/>
        </w:rPr>
      </w:pPr>
    </w:p>
    <w:p w:rsidR="00782721" w:rsidRDefault="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lang w:val="en-US"/>
        </w:rPr>
      </w:pPr>
      <w:r>
        <w:rPr>
          <w:lang w:val="en-US"/>
        </w:rPr>
        <w:t xml:space="preserve">My telephone numbers are 0114 230 4815 and 07711 846571 and my email addresses are either </w:t>
      </w:r>
      <w:hyperlink r:id="rId8" w:history="1">
        <w:r>
          <w:rPr>
            <w:color w:val="000099"/>
            <w:u w:val="single"/>
            <w:lang w:val="en-US"/>
          </w:rPr>
          <w:t>john@johnmspence.plus.com</w:t>
        </w:r>
      </w:hyperlink>
      <w:r>
        <w:rPr>
          <w:lang w:val="en-US"/>
        </w:rPr>
        <w:t xml:space="preserve"> or </w:t>
      </w:r>
      <w:hyperlink r:id="rId9" w:history="1">
        <w:r>
          <w:rPr>
            <w:color w:val="000099"/>
            <w:u w:val="single"/>
            <w:lang w:val="en-US"/>
          </w:rPr>
          <w:t>membership@sheffieldphil.org</w:t>
        </w:r>
      </w:hyperlink>
      <w:r>
        <w:rPr>
          <w:lang w:val="en-US"/>
        </w:rPr>
        <w:t>.  All this information is prominently displayed on the website.  For those of you who can communicate on the free BlackBerry Instant Messaging service my PIN is 25E81C1E.</w:t>
      </w:r>
    </w:p>
    <w:p w:rsidR="00782721" w:rsidRDefault="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lang w:val="en-US"/>
        </w:rPr>
      </w:pPr>
    </w:p>
    <w:p w:rsidR="00782721" w:rsidRDefault="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lang w:val="en-US"/>
        </w:rPr>
      </w:pPr>
      <w:r>
        <w:rPr>
          <w:lang w:val="en-US"/>
        </w:rPr>
        <w:t>Please also continue to inform me of changes of address and illness of members that come to your notice.</w:t>
      </w:r>
    </w:p>
    <w:p w:rsidR="00782721" w:rsidRDefault="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lang w:val="en-US"/>
        </w:rPr>
      </w:pPr>
    </w:p>
    <w:p w:rsidR="00782721" w:rsidRPr="00782721" w:rsidRDefault="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lang w:val="en-US"/>
        </w:rPr>
      </w:pPr>
      <w:r w:rsidRPr="004C2317">
        <w:rPr>
          <w:b/>
          <w:lang w:val="en-US"/>
        </w:rPr>
        <w:t>JOHN SPENCE</w:t>
      </w:r>
      <w:r w:rsidRPr="004C2317">
        <w:rPr>
          <w:b/>
          <w:lang w:val="en-US"/>
        </w:rPr>
        <w:tab/>
        <w:t>Membership Officer</w:t>
      </w:r>
      <w:bookmarkStart w:id="0" w:name="GoBack"/>
      <w:bookmarkEnd w:id="0"/>
      <w:r>
        <w:rPr>
          <w:lang w:val="en-US"/>
        </w:rPr>
        <w:tab/>
      </w:r>
      <w:r>
        <w:rPr>
          <w:lang w:val="en-US"/>
        </w:rPr>
        <w:tab/>
        <w:t>September 2015</w:t>
      </w:r>
    </w:p>
    <w:p w:rsidR="00782721" w:rsidRDefault="00782721">
      <w:pPr>
        <w:rPr>
          <w:lang w:val="en-US"/>
        </w:rPr>
      </w:pPr>
      <w:r>
        <w:rPr>
          <w:lang w:val="en-US"/>
        </w:rPr>
        <w:br w:type="page"/>
      </w:r>
    </w:p>
    <w:p w:rsidR="00782721" w:rsidRDefault="00782721" w:rsidP="0078272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Bold" w:hAnsi="Arial Bold"/>
        </w:rPr>
      </w:pPr>
      <w:r>
        <w:rPr>
          <w:rFonts w:ascii="Arial Bold" w:hAnsi="Arial Bold"/>
        </w:rPr>
        <w:lastRenderedPageBreak/>
        <w:t>MEMBERSHIP OFFICER’S REPORT APPENDIX: Attendance Figures</w:t>
      </w:r>
    </w:p>
    <w:p w:rsidR="00782721" w:rsidRDefault="00782721" w:rsidP="0078272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Bold" w:hAnsi="Arial Bold"/>
        </w:rPr>
      </w:pPr>
    </w:p>
    <w:p w:rsidR="00782721" w:rsidRPr="00782721" w:rsidRDefault="00782721" w:rsidP="0078272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Bold" w:hAnsi="Arial Bold"/>
        </w:rPr>
      </w:pPr>
      <w:r>
        <w:rPr>
          <w:rFonts w:ascii="Arial Bold" w:hAnsi="Arial Bold"/>
          <w:lang w:val="en-GB"/>
        </w:rPr>
        <w:t>2013/14 Season</w:t>
      </w:r>
      <w:r w:rsidRPr="00782721">
        <w:rPr>
          <w:rFonts w:ascii="Arial Bold" w:hAnsi="Arial Bold"/>
        </w:rPr>
        <w:t xml:space="preserve"> </w:t>
      </w:r>
      <w:r>
        <w:rPr>
          <w:rFonts w:ascii="Arial Bold" w:hAnsi="Arial Bold"/>
        </w:rPr>
        <w:t>Attendance</w:t>
      </w:r>
    </w:p>
    <w:p w:rsidR="00782721" w:rsidRDefault="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center"/>
        <w:rPr>
          <w:rFonts w:ascii="Arial Bold" w:hAnsi="Arial Bold"/>
        </w:rPr>
      </w:pPr>
    </w:p>
    <w:tbl>
      <w:tblPr>
        <w:tblW w:w="0" w:type="auto"/>
        <w:tblInd w:w="5" w:type="dxa"/>
        <w:tblLayout w:type="fixed"/>
        <w:tblLook w:val="0000"/>
      </w:tblPr>
      <w:tblGrid>
        <w:gridCol w:w="3051"/>
        <w:gridCol w:w="710"/>
        <w:gridCol w:w="710"/>
        <w:gridCol w:w="710"/>
        <w:gridCol w:w="710"/>
        <w:gridCol w:w="710"/>
        <w:gridCol w:w="712"/>
        <w:gridCol w:w="711"/>
        <w:gridCol w:w="710"/>
        <w:gridCol w:w="902"/>
      </w:tblGrid>
      <w:tr w:rsidR="00782721" w:rsidTr="00782721">
        <w:trPr>
          <w:cantSplit/>
          <w:trHeight w:val="575"/>
        </w:trPr>
        <w:tc>
          <w:tcPr>
            <w:tcW w:w="30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Bold" w:hAnsi="Arial Bold"/>
              </w:rPr>
            </w:pPr>
            <w:r>
              <w:rPr>
                <w:rFonts w:ascii="Arial Bold" w:hAnsi="Arial Bold"/>
              </w:rPr>
              <w:t>S1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Bold" w:hAnsi="Arial Bold"/>
              </w:rPr>
            </w:pPr>
            <w:r>
              <w:rPr>
                <w:rFonts w:ascii="Arial Bold" w:hAnsi="Arial Bold"/>
              </w:rPr>
              <w:t>S2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Bold" w:hAnsi="Arial Bold"/>
              </w:rPr>
            </w:pPr>
            <w:r>
              <w:rPr>
                <w:rFonts w:ascii="Arial Bold" w:hAnsi="Arial Bold"/>
              </w:rPr>
              <w:t>A1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Bold" w:hAnsi="Arial Bold"/>
              </w:rPr>
            </w:pPr>
            <w:r>
              <w:rPr>
                <w:rFonts w:ascii="Arial Bold" w:hAnsi="Arial Bold"/>
              </w:rPr>
              <w:t>A2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Bold" w:hAnsi="Arial Bold"/>
              </w:rPr>
            </w:pPr>
            <w:r>
              <w:rPr>
                <w:rFonts w:ascii="Arial Bold" w:hAnsi="Arial Bold"/>
              </w:rPr>
              <w:t>T1</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Bold" w:hAnsi="Arial Bold"/>
              </w:rPr>
            </w:pPr>
            <w:r>
              <w:rPr>
                <w:rFonts w:ascii="Arial Bold" w:hAnsi="Arial Bold"/>
              </w:rPr>
              <w:t>T2</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Bold" w:hAnsi="Arial Bold"/>
              </w:rPr>
            </w:pPr>
            <w:r>
              <w:rPr>
                <w:rFonts w:ascii="Arial Bold" w:hAnsi="Arial Bold"/>
              </w:rPr>
              <w:t>B1</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Bold" w:hAnsi="Arial Bold"/>
              </w:rPr>
            </w:pPr>
            <w:r>
              <w:rPr>
                <w:rFonts w:ascii="Arial Bold" w:hAnsi="Arial Bold"/>
              </w:rPr>
              <w:t>B2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rFonts w:ascii="Arial Bold" w:hAnsi="Arial Bold"/>
              </w:rPr>
            </w:pPr>
            <w:r>
              <w:rPr>
                <w:rFonts w:ascii="Arial Bold" w:hAnsi="Arial Bold"/>
              </w:rPr>
              <w:t>Concert Total</w:t>
            </w:r>
          </w:p>
        </w:tc>
      </w:tr>
      <w:tr w:rsidR="00782721" w:rsidTr="00782721">
        <w:trPr>
          <w:cantSplit/>
          <w:trHeight w:val="660"/>
        </w:trPr>
        <w:tc>
          <w:tcPr>
            <w:tcW w:w="30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Bold" w:hAnsi="Arial Bold"/>
              </w:rPr>
            </w:pPr>
            <w:r>
              <w:rPr>
                <w:rFonts w:ascii="Arial Bold" w:hAnsi="Arial Bold"/>
              </w:rPr>
              <w:t>1/12/2013</w:t>
            </w:r>
          </w:p>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Bold" w:hAnsi="Arial Bold"/>
              </w:rPr>
            </w:pPr>
            <w:r>
              <w:rPr>
                <w:rFonts w:ascii="Arial Bold" w:hAnsi="Arial Bold"/>
              </w:rPr>
              <w:t>Britten – War Requiem</w:t>
            </w:r>
          </w:p>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Bold" w:hAnsi="Arial Bold"/>
              </w:rPr>
            </w:pPr>
            <w:r>
              <w:rPr>
                <w:rFonts w:ascii="Arial Bold" w:hAnsi="Arial Bold"/>
              </w:rPr>
              <w:t>City Hall, Sheffield</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pPr>
          </w:p>
        </w:tc>
      </w:tr>
      <w:tr w:rsidR="00782721" w:rsidTr="00782721">
        <w:trPr>
          <w:cantSplit/>
          <w:trHeight w:val="290"/>
        </w:trPr>
        <w:tc>
          <w:tcPr>
            <w:tcW w:w="30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w:hAnsi="Arial"/>
              </w:rPr>
            </w:pPr>
            <w:r>
              <w:rPr>
                <w:rFonts w:ascii="Arial" w:hAnsi="Arial"/>
              </w:rPr>
              <w:t>Attended</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28</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17</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26</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7</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8</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18</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9</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rFonts w:ascii="Arial" w:hAnsi="Arial"/>
                <w:b/>
              </w:rPr>
            </w:pPr>
            <w:r w:rsidRPr="00782721">
              <w:rPr>
                <w:rFonts w:ascii="Arial" w:hAnsi="Arial"/>
                <w:b/>
              </w:rPr>
              <w:t>126</w:t>
            </w:r>
          </w:p>
        </w:tc>
      </w:tr>
      <w:tr w:rsidR="00782721" w:rsidTr="00782721">
        <w:trPr>
          <w:cantSplit/>
          <w:trHeight w:val="290"/>
        </w:trPr>
        <w:tc>
          <w:tcPr>
            <w:tcW w:w="30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w:hAnsi="Arial"/>
              </w:rPr>
            </w:pPr>
            <w:r>
              <w:rPr>
                <w:rFonts w:ascii="Arial" w:hAnsi="Arial"/>
              </w:rPr>
              <w:t>Total available</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36</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31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36</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24</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11</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11</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22</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16</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rFonts w:ascii="Arial" w:hAnsi="Arial"/>
                <w:b/>
              </w:rPr>
            </w:pPr>
            <w:r w:rsidRPr="00782721">
              <w:rPr>
                <w:rFonts w:ascii="Arial" w:hAnsi="Arial"/>
                <w:b/>
              </w:rPr>
              <w:t>187</w:t>
            </w:r>
          </w:p>
        </w:tc>
      </w:tr>
      <w:tr w:rsidR="00782721" w:rsidTr="00782721">
        <w:trPr>
          <w:cantSplit/>
          <w:trHeight w:val="290"/>
        </w:trPr>
        <w:tc>
          <w:tcPr>
            <w:tcW w:w="30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w:hAnsi="Arial"/>
              </w:rPr>
            </w:pPr>
            <w:r>
              <w:rPr>
                <w:rFonts w:ascii="Arial" w:hAnsi="Arial"/>
              </w:rPr>
              <w:t>%age</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77.8%</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54.8%</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72.2%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54.2%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63.6%</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72.3%</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81.2%</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56.3%</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rFonts w:ascii="Arial" w:hAnsi="Arial"/>
                <w:b/>
              </w:rPr>
            </w:pPr>
            <w:r w:rsidRPr="00782721">
              <w:rPr>
                <w:rFonts w:ascii="Arial" w:hAnsi="Arial"/>
                <w:b/>
              </w:rPr>
              <w:t>67.4%</w:t>
            </w:r>
          </w:p>
        </w:tc>
      </w:tr>
      <w:tr w:rsidR="00782721" w:rsidTr="00782721">
        <w:trPr>
          <w:cantSplit/>
          <w:trHeight w:val="290"/>
        </w:trPr>
        <w:tc>
          <w:tcPr>
            <w:tcW w:w="30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b/>
              </w:rPr>
            </w:pPr>
          </w:p>
        </w:tc>
      </w:tr>
      <w:tr w:rsidR="00782721" w:rsidTr="00782721">
        <w:trPr>
          <w:cantSplit/>
          <w:trHeight w:val="660"/>
        </w:trPr>
        <w:tc>
          <w:tcPr>
            <w:tcW w:w="30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Bold" w:hAnsi="Arial Bold"/>
              </w:rPr>
            </w:pPr>
            <w:r>
              <w:rPr>
                <w:rFonts w:ascii="Arial Bold" w:hAnsi="Arial Bold"/>
              </w:rPr>
              <w:t>14/12/13</w:t>
            </w:r>
          </w:p>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Bold" w:hAnsi="Arial Bold"/>
              </w:rPr>
            </w:pPr>
            <w:r>
              <w:rPr>
                <w:rFonts w:ascii="Arial Bold" w:hAnsi="Arial Bold"/>
              </w:rPr>
              <w:t>Christmas Concerts –</w:t>
            </w:r>
          </w:p>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Bold" w:hAnsi="Arial Bold"/>
              </w:rPr>
            </w:pPr>
            <w:r>
              <w:rPr>
                <w:rFonts w:ascii="Arial Bold" w:hAnsi="Arial Bold"/>
              </w:rPr>
              <w:t>City Hall, Sheffield</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b/>
              </w:rPr>
            </w:pPr>
          </w:p>
        </w:tc>
      </w:tr>
      <w:tr w:rsidR="00782721" w:rsidTr="00782721">
        <w:trPr>
          <w:cantSplit/>
          <w:trHeight w:val="290"/>
        </w:trPr>
        <w:tc>
          <w:tcPr>
            <w:tcW w:w="30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w:hAnsi="Arial"/>
              </w:rPr>
            </w:pPr>
            <w:r>
              <w:rPr>
                <w:rFonts w:ascii="Arial" w:hAnsi="Arial"/>
              </w:rPr>
              <w:t>Attended</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22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17</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25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16</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6</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6</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14</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7</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rFonts w:ascii="Arial" w:hAnsi="Arial"/>
                <w:b/>
              </w:rPr>
            </w:pPr>
            <w:r w:rsidRPr="00782721">
              <w:rPr>
                <w:rFonts w:ascii="Arial" w:hAnsi="Arial"/>
                <w:b/>
              </w:rPr>
              <w:t>113</w:t>
            </w:r>
          </w:p>
        </w:tc>
      </w:tr>
      <w:tr w:rsidR="00782721" w:rsidTr="00782721">
        <w:trPr>
          <w:cantSplit/>
          <w:trHeight w:val="290"/>
        </w:trPr>
        <w:tc>
          <w:tcPr>
            <w:tcW w:w="30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w:hAnsi="Arial"/>
              </w:rPr>
            </w:pPr>
            <w:r>
              <w:rPr>
                <w:rFonts w:ascii="Arial" w:hAnsi="Arial"/>
              </w:rPr>
              <w:t>Total available</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36</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31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36</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24</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11</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11</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22</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16</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rFonts w:ascii="Arial" w:hAnsi="Arial"/>
                <w:b/>
              </w:rPr>
            </w:pPr>
            <w:r w:rsidRPr="00782721">
              <w:rPr>
                <w:rFonts w:ascii="Arial" w:hAnsi="Arial"/>
                <w:b/>
              </w:rPr>
              <w:t>187</w:t>
            </w:r>
          </w:p>
        </w:tc>
      </w:tr>
      <w:tr w:rsidR="00782721" w:rsidTr="00782721">
        <w:trPr>
          <w:cantSplit/>
          <w:trHeight w:val="290"/>
        </w:trPr>
        <w:tc>
          <w:tcPr>
            <w:tcW w:w="30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w:hAnsi="Arial"/>
              </w:rPr>
            </w:pPr>
            <w:r>
              <w:rPr>
                <w:rFonts w:ascii="Arial" w:hAnsi="Arial"/>
              </w:rPr>
              <w:t>%age</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61.1%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54.8%</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69.4%</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66.7%</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54.5%</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54.5%</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63.6%</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43.8%</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rFonts w:ascii="Arial" w:hAnsi="Arial"/>
                <w:b/>
              </w:rPr>
            </w:pPr>
            <w:r w:rsidRPr="00782721">
              <w:rPr>
                <w:rFonts w:ascii="Arial" w:hAnsi="Arial"/>
                <w:b/>
              </w:rPr>
              <w:t>60.4%</w:t>
            </w:r>
          </w:p>
        </w:tc>
      </w:tr>
      <w:tr w:rsidR="00782721" w:rsidTr="00782721">
        <w:trPr>
          <w:cantSplit/>
          <w:trHeight w:val="360"/>
        </w:trPr>
        <w:tc>
          <w:tcPr>
            <w:tcW w:w="30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pPr>
          </w:p>
        </w:tc>
        <w:tc>
          <w:tcPr>
            <w:tcW w:w="657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jc w:val="center"/>
              <w:rPr>
                <w:rFonts w:ascii="Arial" w:hAnsi="Arial"/>
                <w:sz w:val="16"/>
              </w:rPr>
            </w:pPr>
            <w:r>
              <w:rPr>
                <w:rFonts w:ascii="Arial" w:hAnsi="Arial"/>
                <w:sz w:val="16"/>
              </w:rPr>
              <w:t>NB: There is some doubt as to whether everyone registered their attendance for this concert</w:t>
            </w:r>
          </w:p>
        </w:tc>
      </w:tr>
      <w:tr w:rsidR="00782721" w:rsidTr="00782721">
        <w:trPr>
          <w:cantSplit/>
          <w:trHeight w:val="290"/>
        </w:trPr>
        <w:tc>
          <w:tcPr>
            <w:tcW w:w="30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pPr>
          </w:p>
        </w:tc>
      </w:tr>
      <w:tr w:rsidR="00782721" w:rsidTr="00782721">
        <w:trPr>
          <w:cantSplit/>
          <w:trHeight w:val="660"/>
        </w:trPr>
        <w:tc>
          <w:tcPr>
            <w:tcW w:w="30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Bold" w:hAnsi="Arial Bold"/>
              </w:rPr>
            </w:pPr>
            <w:r>
              <w:rPr>
                <w:rFonts w:ascii="Arial Bold" w:hAnsi="Arial Bold"/>
              </w:rPr>
              <w:t>15/2/2014</w:t>
            </w:r>
          </w:p>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Bold" w:hAnsi="Arial Bold"/>
              </w:rPr>
            </w:pPr>
            <w:r>
              <w:rPr>
                <w:rFonts w:ascii="Arial Bold" w:hAnsi="Arial Bold"/>
              </w:rPr>
              <w:t>Dream of Gerontius –</w:t>
            </w:r>
          </w:p>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Bold" w:hAnsi="Arial Bold"/>
              </w:rPr>
            </w:pPr>
            <w:r>
              <w:rPr>
                <w:rFonts w:ascii="Arial Bold" w:hAnsi="Arial Bold"/>
              </w:rPr>
              <w:t>Leeds Town Hall</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pPr>
          </w:p>
        </w:tc>
      </w:tr>
      <w:tr w:rsidR="00782721" w:rsidTr="00782721">
        <w:trPr>
          <w:cantSplit/>
          <w:trHeight w:val="290"/>
        </w:trPr>
        <w:tc>
          <w:tcPr>
            <w:tcW w:w="30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w:hAnsi="Arial"/>
              </w:rPr>
            </w:pPr>
            <w:r>
              <w:rPr>
                <w:rFonts w:ascii="Arial" w:hAnsi="Arial"/>
              </w:rPr>
              <w:t>Attended</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20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19</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20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5</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6</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17</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9</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rFonts w:ascii="Arial" w:hAnsi="Arial"/>
                <w:b/>
              </w:rPr>
            </w:pPr>
            <w:r w:rsidRPr="00782721">
              <w:rPr>
                <w:rFonts w:ascii="Arial" w:hAnsi="Arial"/>
                <w:b/>
              </w:rPr>
              <w:t>109</w:t>
            </w:r>
          </w:p>
        </w:tc>
      </w:tr>
      <w:tr w:rsidR="00782721" w:rsidTr="00782721">
        <w:trPr>
          <w:cantSplit/>
          <w:trHeight w:val="290"/>
        </w:trPr>
        <w:tc>
          <w:tcPr>
            <w:tcW w:w="30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w:hAnsi="Arial"/>
              </w:rPr>
            </w:pPr>
            <w:r>
              <w:rPr>
                <w:rFonts w:ascii="Arial" w:hAnsi="Arial"/>
              </w:rPr>
              <w:t>Total available</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36</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31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36</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24</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11</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12</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22</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16</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rFonts w:ascii="Arial" w:hAnsi="Arial"/>
                <w:b/>
              </w:rPr>
            </w:pPr>
            <w:r w:rsidRPr="00782721">
              <w:rPr>
                <w:rFonts w:ascii="Arial" w:hAnsi="Arial"/>
                <w:b/>
              </w:rPr>
              <w:t>188</w:t>
            </w:r>
          </w:p>
        </w:tc>
      </w:tr>
      <w:tr w:rsidR="00782721" w:rsidTr="00782721">
        <w:trPr>
          <w:cantSplit/>
          <w:trHeight w:val="290"/>
        </w:trPr>
        <w:tc>
          <w:tcPr>
            <w:tcW w:w="30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w:hAnsi="Arial"/>
              </w:rPr>
            </w:pPr>
            <w:r>
              <w:rPr>
                <w:rFonts w:ascii="Arial" w:hAnsi="Arial"/>
              </w:rPr>
              <w:t>%age</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55.6%</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61.3%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55.6%</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54.2%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45.5%</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50.0%</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77.3%</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56.3%</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rFonts w:ascii="Arial" w:hAnsi="Arial"/>
                <w:b/>
              </w:rPr>
            </w:pPr>
            <w:r w:rsidRPr="00782721">
              <w:rPr>
                <w:rFonts w:ascii="Arial" w:hAnsi="Arial"/>
                <w:b/>
              </w:rPr>
              <w:t>60.0%</w:t>
            </w:r>
          </w:p>
        </w:tc>
      </w:tr>
      <w:tr w:rsidR="00782721" w:rsidTr="00782721">
        <w:trPr>
          <w:cantSplit/>
          <w:trHeight w:val="330"/>
        </w:trPr>
        <w:tc>
          <w:tcPr>
            <w:tcW w:w="30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721" w:rsidRDefault="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721" w:rsidRDefault="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Bold" w:hAnsi="Arial Bold"/>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721" w:rsidRDefault="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Bold" w:hAnsi="Arial Bold"/>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721" w:rsidRDefault="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Bold" w:hAnsi="Arial Bold"/>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721" w:rsidRDefault="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Bold" w:hAnsi="Arial Bold"/>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721" w:rsidRDefault="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Bold" w:hAnsi="Arial Bold"/>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721" w:rsidRDefault="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Bold" w:hAnsi="Arial Bold"/>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721" w:rsidRDefault="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Bold" w:hAnsi="Arial Bold"/>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721" w:rsidRDefault="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Bold" w:hAnsi="Arial Bold"/>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721" w:rsidRDefault="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rFonts w:ascii="Arial Bold" w:hAnsi="Arial Bold"/>
              </w:rPr>
            </w:pPr>
          </w:p>
        </w:tc>
      </w:tr>
      <w:tr w:rsidR="00782721" w:rsidTr="00782721">
        <w:trPr>
          <w:cantSplit/>
          <w:trHeight w:val="660"/>
        </w:trPr>
        <w:tc>
          <w:tcPr>
            <w:tcW w:w="30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Bold" w:hAnsi="Arial Bold"/>
              </w:rPr>
            </w:pPr>
            <w:r>
              <w:rPr>
                <w:rFonts w:ascii="Arial Bold" w:hAnsi="Arial Bold"/>
              </w:rPr>
              <w:t>1/3/2014</w:t>
            </w:r>
          </w:p>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Bold" w:hAnsi="Arial Bold"/>
              </w:rPr>
            </w:pPr>
            <w:r>
              <w:rPr>
                <w:rFonts w:ascii="Arial Bold" w:hAnsi="Arial Bold"/>
              </w:rPr>
              <w:t>Beethoven Choral Fantasia - City Hall</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pPr>
          </w:p>
        </w:tc>
      </w:tr>
      <w:tr w:rsidR="00782721" w:rsidTr="00782721">
        <w:trPr>
          <w:cantSplit/>
          <w:trHeight w:val="290"/>
        </w:trPr>
        <w:tc>
          <w:tcPr>
            <w:tcW w:w="30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w:hAnsi="Arial"/>
              </w:rPr>
            </w:pPr>
            <w:r>
              <w:rPr>
                <w:rFonts w:ascii="Arial" w:hAnsi="Arial"/>
              </w:rPr>
              <w:t>Attended</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18</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16</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17</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11</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5</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6</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15</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10</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rFonts w:ascii="Arial" w:hAnsi="Arial"/>
                <w:b/>
              </w:rPr>
            </w:pPr>
            <w:r w:rsidRPr="00782721">
              <w:rPr>
                <w:rFonts w:ascii="Arial" w:hAnsi="Arial"/>
                <w:b/>
              </w:rPr>
              <w:t>98</w:t>
            </w:r>
          </w:p>
        </w:tc>
      </w:tr>
      <w:tr w:rsidR="00782721" w:rsidTr="00782721">
        <w:trPr>
          <w:cantSplit/>
          <w:trHeight w:val="290"/>
        </w:trPr>
        <w:tc>
          <w:tcPr>
            <w:tcW w:w="30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w:hAnsi="Arial"/>
              </w:rPr>
            </w:pPr>
            <w:r>
              <w:rPr>
                <w:rFonts w:ascii="Arial" w:hAnsi="Arial"/>
              </w:rPr>
              <w:t>Total available</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36</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31</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36</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24</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11</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12</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22</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16</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rFonts w:ascii="Arial" w:hAnsi="Arial"/>
                <w:b/>
              </w:rPr>
            </w:pPr>
            <w:r w:rsidRPr="00782721">
              <w:rPr>
                <w:rFonts w:ascii="Arial" w:hAnsi="Arial"/>
                <w:b/>
              </w:rPr>
              <w:t>188</w:t>
            </w:r>
          </w:p>
        </w:tc>
      </w:tr>
      <w:tr w:rsidR="00782721" w:rsidTr="00782721">
        <w:trPr>
          <w:cantSplit/>
          <w:trHeight w:val="290"/>
        </w:trPr>
        <w:tc>
          <w:tcPr>
            <w:tcW w:w="30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w:hAnsi="Arial"/>
              </w:rPr>
            </w:pPr>
            <w:r>
              <w:rPr>
                <w:rFonts w:ascii="Arial" w:hAnsi="Arial"/>
              </w:rPr>
              <w:t>%age</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50.0%</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51.6%</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47.2%</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45.8%</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45.5%</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50.0%</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68.2%</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62.5%</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rFonts w:ascii="Arial" w:hAnsi="Arial"/>
                <w:b/>
              </w:rPr>
            </w:pPr>
            <w:r w:rsidRPr="00782721">
              <w:rPr>
                <w:rFonts w:ascii="Arial" w:hAnsi="Arial"/>
                <w:b/>
              </w:rPr>
              <w:t>52.1%</w:t>
            </w:r>
          </w:p>
        </w:tc>
      </w:tr>
      <w:tr w:rsidR="00782721" w:rsidTr="00782721">
        <w:trPr>
          <w:cantSplit/>
          <w:trHeight w:val="290"/>
        </w:trPr>
        <w:tc>
          <w:tcPr>
            <w:tcW w:w="30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b/>
              </w:rPr>
            </w:pPr>
          </w:p>
        </w:tc>
      </w:tr>
      <w:tr w:rsidR="00782721" w:rsidTr="00782721">
        <w:trPr>
          <w:cantSplit/>
          <w:trHeight w:val="660"/>
        </w:trPr>
        <w:tc>
          <w:tcPr>
            <w:tcW w:w="30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Bold" w:hAnsi="Arial Bold"/>
              </w:rPr>
            </w:pPr>
            <w:r>
              <w:rPr>
                <w:rFonts w:ascii="Arial Bold" w:hAnsi="Arial Bold"/>
              </w:rPr>
              <w:t>7/6/2014</w:t>
            </w:r>
          </w:p>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Bold" w:hAnsi="Arial Bold"/>
              </w:rPr>
            </w:pPr>
            <w:r>
              <w:rPr>
                <w:rFonts w:ascii="Arial Bold" w:hAnsi="Arial Bold"/>
              </w:rPr>
              <w:t>Everyone Sang -</w:t>
            </w:r>
          </w:p>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Bold" w:hAnsi="Arial Bold"/>
              </w:rPr>
            </w:pPr>
            <w:r>
              <w:rPr>
                <w:rFonts w:ascii="Arial Bold" w:hAnsi="Arial Bold"/>
              </w:rPr>
              <w:t>Victoria Hall, Sheffield</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b/>
              </w:rPr>
            </w:pPr>
          </w:p>
        </w:tc>
      </w:tr>
      <w:tr w:rsidR="00782721" w:rsidTr="00782721">
        <w:trPr>
          <w:cantSplit/>
          <w:trHeight w:val="290"/>
        </w:trPr>
        <w:tc>
          <w:tcPr>
            <w:tcW w:w="30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w:hAnsi="Arial"/>
              </w:rPr>
            </w:pPr>
            <w:r>
              <w:rPr>
                <w:rFonts w:ascii="Arial" w:hAnsi="Arial"/>
              </w:rPr>
              <w:t>Attended</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25</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20</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23</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13</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7</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8</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13</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9</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rFonts w:ascii="Arial" w:hAnsi="Arial"/>
                <w:b/>
              </w:rPr>
            </w:pPr>
            <w:r w:rsidRPr="00782721">
              <w:rPr>
                <w:rFonts w:ascii="Arial" w:hAnsi="Arial"/>
                <w:b/>
              </w:rPr>
              <w:t>118</w:t>
            </w:r>
          </w:p>
        </w:tc>
      </w:tr>
      <w:tr w:rsidR="00782721" w:rsidTr="00782721">
        <w:trPr>
          <w:cantSplit/>
          <w:trHeight w:val="290"/>
        </w:trPr>
        <w:tc>
          <w:tcPr>
            <w:tcW w:w="30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w:hAnsi="Arial"/>
              </w:rPr>
            </w:pPr>
            <w:r>
              <w:rPr>
                <w:rFonts w:ascii="Arial" w:hAnsi="Arial"/>
              </w:rPr>
              <w:t>Total available</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36</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30</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36</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21</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12</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13</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21</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15</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rFonts w:ascii="Arial" w:hAnsi="Arial"/>
                <w:b/>
              </w:rPr>
            </w:pPr>
            <w:r w:rsidRPr="00782721">
              <w:rPr>
                <w:rFonts w:ascii="Arial" w:hAnsi="Arial"/>
                <w:b/>
              </w:rPr>
              <w:t>184</w:t>
            </w:r>
          </w:p>
        </w:tc>
      </w:tr>
      <w:tr w:rsidR="00782721" w:rsidTr="00782721">
        <w:trPr>
          <w:cantSplit/>
          <w:trHeight w:val="290"/>
        </w:trPr>
        <w:tc>
          <w:tcPr>
            <w:tcW w:w="30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w:hAnsi="Arial"/>
              </w:rPr>
            </w:pPr>
            <w:r>
              <w:rPr>
                <w:rFonts w:ascii="Arial" w:hAnsi="Arial"/>
              </w:rPr>
              <w:t>%age</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69.4%</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66.7%</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63.9%</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61.9%</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58.3%</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61.5%</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61.9%</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60.0%</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rFonts w:ascii="Arial" w:hAnsi="Arial"/>
                <w:b/>
              </w:rPr>
            </w:pPr>
            <w:r w:rsidRPr="00782721">
              <w:rPr>
                <w:rFonts w:ascii="Arial" w:hAnsi="Arial"/>
                <w:b/>
              </w:rPr>
              <w:t>64.1%</w:t>
            </w:r>
          </w:p>
        </w:tc>
      </w:tr>
      <w:tr w:rsidR="00782721" w:rsidTr="00782721">
        <w:trPr>
          <w:cantSplit/>
          <w:trHeight w:val="290"/>
        </w:trPr>
        <w:tc>
          <w:tcPr>
            <w:tcW w:w="30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pPr>
          </w:p>
        </w:tc>
      </w:tr>
      <w:tr w:rsidR="00782721" w:rsidTr="00782721">
        <w:trPr>
          <w:cantSplit/>
          <w:trHeight w:val="660"/>
        </w:trPr>
        <w:tc>
          <w:tcPr>
            <w:tcW w:w="30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Bold" w:hAnsi="Arial Bold"/>
              </w:rPr>
            </w:pPr>
            <w:r>
              <w:rPr>
                <w:rFonts w:ascii="Arial Bold" w:hAnsi="Arial Bold"/>
              </w:rPr>
              <w:t>28/6/2014</w:t>
            </w:r>
          </w:p>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Bold" w:hAnsi="Arial Bold"/>
              </w:rPr>
            </w:pPr>
            <w:r>
              <w:rPr>
                <w:rFonts w:ascii="Arial Bold" w:hAnsi="Arial Bold"/>
              </w:rPr>
              <w:t>Vive la Velorution</w:t>
            </w:r>
          </w:p>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Bold" w:hAnsi="Arial Bold"/>
              </w:rPr>
            </w:pPr>
            <w:r>
              <w:rPr>
                <w:rFonts w:ascii="Arial Bold" w:hAnsi="Arial Bold"/>
              </w:rPr>
              <w:t>York Minster</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pPr>
          </w:p>
        </w:tc>
      </w:tr>
      <w:tr w:rsidR="00782721" w:rsidTr="00782721">
        <w:trPr>
          <w:cantSplit/>
          <w:trHeight w:val="290"/>
        </w:trPr>
        <w:tc>
          <w:tcPr>
            <w:tcW w:w="30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w:hAnsi="Arial"/>
              </w:rPr>
            </w:pPr>
            <w:r>
              <w:rPr>
                <w:rFonts w:ascii="Arial" w:hAnsi="Arial"/>
              </w:rPr>
              <w:t>Attended</w:t>
            </w:r>
          </w:p>
        </w:tc>
        <w:tc>
          <w:tcPr>
            <w:tcW w:w="657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w:hAnsi="Arial"/>
              </w:rPr>
            </w:pPr>
            <w:r>
              <w:rPr>
                <w:rFonts w:ascii="Arial" w:hAnsi="Arial"/>
              </w:rPr>
              <w:t>Figures are not available for this concert</w:t>
            </w:r>
          </w:p>
        </w:tc>
      </w:tr>
    </w:tbl>
    <w:p w:rsidR="00782721" w:rsidRDefault="007827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center"/>
        <w:rPr>
          <w:rFonts w:ascii="Arial Bold" w:hAnsi="Arial Bold"/>
          <w:lang w:val="en-US"/>
        </w:rPr>
      </w:pPr>
    </w:p>
    <w:p w:rsidR="00782721" w:rsidRDefault="00782721" w:rsidP="0078272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Bold" w:hAnsi="Arial Bold"/>
        </w:rPr>
      </w:pPr>
    </w:p>
    <w:p w:rsidR="00782721" w:rsidRDefault="00782721" w:rsidP="0078272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Bold" w:hAnsi="Arial Bold"/>
        </w:rPr>
      </w:pPr>
    </w:p>
    <w:p w:rsidR="00782721" w:rsidRDefault="00782721" w:rsidP="0078272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Bold" w:hAnsi="Arial Bold"/>
        </w:rPr>
      </w:pPr>
    </w:p>
    <w:p w:rsidR="00782721" w:rsidRDefault="00782721" w:rsidP="0078272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Bold" w:hAnsi="Arial Bold"/>
        </w:rPr>
      </w:pPr>
      <w:r>
        <w:rPr>
          <w:rFonts w:ascii="Arial Bold" w:hAnsi="Arial Bold"/>
        </w:rPr>
        <w:lastRenderedPageBreak/>
        <w:t>2014/15 Season Attendance</w:t>
      </w:r>
    </w:p>
    <w:p w:rsidR="00782721" w:rsidRDefault="00782721" w:rsidP="0078272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Bold" w:hAnsi="Arial Bold"/>
        </w:rPr>
      </w:pPr>
    </w:p>
    <w:tbl>
      <w:tblPr>
        <w:tblW w:w="0" w:type="auto"/>
        <w:tblInd w:w="5" w:type="dxa"/>
        <w:tblLayout w:type="fixed"/>
        <w:tblLook w:val="0000"/>
      </w:tblPr>
      <w:tblGrid>
        <w:gridCol w:w="2946"/>
        <w:gridCol w:w="710"/>
        <w:gridCol w:w="710"/>
        <w:gridCol w:w="710"/>
        <w:gridCol w:w="710"/>
        <w:gridCol w:w="710"/>
        <w:gridCol w:w="710"/>
        <w:gridCol w:w="815"/>
        <w:gridCol w:w="710"/>
        <w:gridCol w:w="889"/>
      </w:tblGrid>
      <w:tr w:rsidR="00782721" w:rsidTr="00782721">
        <w:trPr>
          <w:cantSplit/>
          <w:trHeight w:val="440"/>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Bold" w:hAnsi="Arial Bold"/>
              </w:rPr>
            </w:pPr>
            <w:r>
              <w:rPr>
                <w:rFonts w:ascii="Arial Bold" w:hAnsi="Arial Bold"/>
              </w:rPr>
              <w:t>S1</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Bold" w:hAnsi="Arial Bold"/>
              </w:rPr>
            </w:pPr>
            <w:r>
              <w:rPr>
                <w:rFonts w:ascii="Arial Bold" w:hAnsi="Arial Bold"/>
              </w:rPr>
              <w:t>S2</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Bold" w:hAnsi="Arial Bold"/>
              </w:rPr>
            </w:pPr>
            <w:r>
              <w:rPr>
                <w:rFonts w:ascii="Arial Bold" w:hAnsi="Arial Bold"/>
              </w:rPr>
              <w:t>A1</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Bold" w:hAnsi="Arial Bold"/>
              </w:rPr>
            </w:pPr>
            <w:r>
              <w:rPr>
                <w:rFonts w:ascii="Arial Bold" w:hAnsi="Arial Bold"/>
              </w:rPr>
              <w:t>A2</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Bold" w:hAnsi="Arial Bold"/>
              </w:rPr>
            </w:pPr>
            <w:r>
              <w:rPr>
                <w:rFonts w:ascii="Arial Bold" w:hAnsi="Arial Bold"/>
              </w:rPr>
              <w:t>T1</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Bold" w:hAnsi="Arial Bold"/>
              </w:rPr>
            </w:pPr>
            <w:r>
              <w:rPr>
                <w:rFonts w:ascii="Arial Bold" w:hAnsi="Arial Bold"/>
              </w:rPr>
              <w:t>T2</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s>
              <w:jc w:val="center"/>
              <w:rPr>
                <w:rFonts w:ascii="Arial Bold" w:hAnsi="Arial Bold"/>
              </w:rPr>
            </w:pPr>
            <w:r>
              <w:rPr>
                <w:rFonts w:ascii="Arial Bold" w:hAnsi="Arial Bold"/>
              </w:rPr>
              <w:t>B1</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Bold" w:hAnsi="Arial Bold"/>
              </w:rPr>
            </w:pPr>
            <w:r>
              <w:rPr>
                <w:rFonts w:ascii="Arial Bold" w:hAnsi="Arial Bold"/>
              </w:rPr>
              <w:t>B2</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rFonts w:ascii="Arial Bold" w:hAnsi="Arial Bold"/>
                <w:b/>
              </w:rPr>
            </w:pPr>
            <w:r w:rsidRPr="00782721">
              <w:rPr>
                <w:rFonts w:ascii="Arial Bold" w:hAnsi="Arial Bold"/>
                <w:b/>
              </w:rPr>
              <w:t>Concert Total</w:t>
            </w:r>
          </w:p>
        </w:tc>
      </w:tr>
      <w:tr w:rsidR="00782721" w:rsidTr="00782721">
        <w:trPr>
          <w:cantSplit/>
          <w:trHeight w:val="660"/>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Bold" w:hAnsi="Arial Bold"/>
              </w:rPr>
            </w:pPr>
            <w:r>
              <w:rPr>
                <w:rFonts w:ascii="Arial Bold" w:hAnsi="Arial Bold"/>
              </w:rPr>
              <w:t>7/11/2014</w:t>
            </w:r>
          </w:p>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Bold" w:hAnsi="Arial Bold"/>
              </w:rPr>
            </w:pPr>
            <w:r>
              <w:rPr>
                <w:rFonts w:ascii="Arial Bold" w:hAnsi="Arial Bold"/>
              </w:rPr>
              <w:t>Mozart Great Mass in C minor - City Hall</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b/>
              </w:rPr>
            </w:pPr>
          </w:p>
        </w:tc>
      </w:tr>
      <w:tr w:rsidR="00782721" w:rsidTr="00782721">
        <w:trPr>
          <w:cantSplit/>
          <w:trHeight w:val="290"/>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w:hAnsi="Arial"/>
              </w:rPr>
            </w:pPr>
            <w:r>
              <w:rPr>
                <w:rFonts w:ascii="Arial" w:hAnsi="Arial"/>
              </w:rPr>
              <w:t>Attended</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23</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26</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17</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17</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7</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8</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s>
              <w:jc w:val="center"/>
              <w:rPr>
                <w:rFonts w:ascii="Arial" w:hAnsi="Arial"/>
              </w:rPr>
            </w:pPr>
            <w:r>
              <w:rPr>
                <w:rFonts w:ascii="Arial" w:hAnsi="Arial"/>
              </w:rPr>
              <w:t>19</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13</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rFonts w:ascii="Arial" w:hAnsi="Arial"/>
                <w:b/>
              </w:rPr>
            </w:pPr>
            <w:r w:rsidRPr="00782721">
              <w:rPr>
                <w:rFonts w:ascii="Arial" w:hAnsi="Arial"/>
                <w:b/>
              </w:rPr>
              <w:t>130</w:t>
            </w:r>
          </w:p>
        </w:tc>
      </w:tr>
      <w:tr w:rsidR="00782721" w:rsidTr="00782721">
        <w:trPr>
          <w:cantSplit/>
          <w:trHeight w:val="290"/>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w:hAnsi="Arial"/>
              </w:rPr>
            </w:pPr>
            <w:r>
              <w:rPr>
                <w:rFonts w:ascii="Arial" w:hAnsi="Arial"/>
              </w:rPr>
              <w:t>Total available</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33</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32</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34</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21</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12</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15</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s>
              <w:jc w:val="center"/>
              <w:rPr>
                <w:rFonts w:ascii="Arial" w:hAnsi="Arial"/>
              </w:rPr>
            </w:pPr>
            <w:r>
              <w:rPr>
                <w:rFonts w:ascii="Arial" w:hAnsi="Arial"/>
              </w:rPr>
              <w:t>21</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15</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rFonts w:ascii="Arial" w:hAnsi="Arial"/>
                <w:b/>
              </w:rPr>
            </w:pPr>
            <w:r w:rsidRPr="00782721">
              <w:rPr>
                <w:rFonts w:ascii="Arial" w:hAnsi="Arial"/>
                <w:b/>
              </w:rPr>
              <w:t>183</w:t>
            </w:r>
          </w:p>
        </w:tc>
      </w:tr>
      <w:tr w:rsidR="00782721" w:rsidTr="00782721">
        <w:trPr>
          <w:cantSplit/>
          <w:trHeight w:val="290"/>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w:hAnsi="Arial"/>
              </w:rPr>
            </w:pPr>
            <w:r>
              <w:rPr>
                <w:rFonts w:ascii="Arial" w:hAnsi="Arial"/>
              </w:rPr>
              <w:t>%age</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69.7%</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81.3%</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50.0%</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81.0%</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58.3%</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53.3%</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s>
              <w:jc w:val="center"/>
              <w:rPr>
                <w:rFonts w:ascii="Arial" w:hAnsi="Arial"/>
              </w:rPr>
            </w:pPr>
            <w:r>
              <w:rPr>
                <w:rFonts w:ascii="Arial" w:hAnsi="Arial"/>
              </w:rPr>
              <w:t>90.5%</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86.7%</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rFonts w:ascii="Arial" w:hAnsi="Arial"/>
                <w:b/>
              </w:rPr>
            </w:pPr>
            <w:r w:rsidRPr="00782721">
              <w:rPr>
                <w:rFonts w:ascii="Arial" w:hAnsi="Arial"/>
                <w:b/>
              </w:rPr>
              <w:t>71.0%</w:t>
            </w:r>
          </w:p>
        </w:tc>
      </w:tr>
      <w:tr w:rsidR="00782721" w:rsidTr="00782721">
        <w:trPr>
          <w:cantSplit/>
          <w:trHeight w:val="290"/>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b/>
              </w:rPr>
            </w:pPr>
          </w:p>
        </w:tc>
      </w:tr>
      <w:tr w:rsidR="00782721" w:rsidTr="00782721">
        <w:trPr>
          <w:cantSplit/>
          <w:trHeight w:val="660"/>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Bold" w:hAnsi="Arial Bold"/>
              </w:rPr>
            </w:pPr>
            <w:r>
              <w:rPr>
                <w:rFonts w:ascii="Arial Bold" w:hAnsi="Arial Bold"/>
              </w:rPr>
              <w:t>13/12/2014</w:t>
            </w:r>
          </w:p>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Bold" w:hAnsi="Arial Bold"/>
              </w:rPr>
            </w:pPr>
            <w:r>
              <w:rPr>
                <w:rFonts w:ascii="Arial Bold" w:hAnsi="Arial Bold"/>
              </w:rPr>
              <w:t>Christmas Concerts -</w:t>
            </w:r>
          </w:p>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Bold" w:hAnsi="Arial Bold"/>
              </w:rPr>
            </w:pPr>
            <w:r>
              <w:rPr>
                <w:rFonts w:ascii="Arial Bold" w:hAnsi="Arial Bold"/>
              </w:rPr>
              <w:t>City Hall, Sheffield</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b/>
              </w:rPr>
            </w:pPr>
          </w:p>
        </w:tc>
      </w:tr>
      <w:tr w:rsidR="00782721" w:rsidTr="00782721">
        <w:trPr>
          <w:cantSplit/>
          <w:trHeight w:val="290"/>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w:hAnsi="Arial"/>
              </w:rPr>
            </w:pPr>
            <w:r>
              <w:rPr>
                <w:rFonts w:ascii="Arial" w:hAnsi="Arial"/>
              </w:rPr>
              <w:t>Attended *</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25.5</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23</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24</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17</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9.5</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8</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s>
              <w:jc w:val="center"/>
              <w:rPr>
                <w:rFonts w:ascii="Arial" w:hAnsi="Arial"/>
              </w:rPr>
            </w:pPr>
            <w:r>
              <w:rPr>
                <w:rFonts w:ascii="Arial" w:hAnsi="Arial"/>
              </w:rPr>
              <w:t>16</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13</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rFonts w:ascii="Arial" w:hAnsi="Arial"/>
                <w:b/>
              </w:rPr>
            </w:pPr>
            <w:r w:rsidRPr="00782721">
              <w:rPr>
                <w:rFonts w:ascii="Arial" w:hAnsi="Arial"/>
                <w:b/>
              </w:rPr>
              <w:t>136</w:t>
            </w:r>
          </w:p>
        </w:tc>
      </w:tr>
      <w:tr w:rsidR="00782721" w:rsidTr="00782721">
        <w:trPr>
          <w:cantSplit/>
          <w:trHeight w:val="290"/>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w:hAnsi="Arial"/>
              </w:rPr>
            </w:pPr>
            <w:r>
              <w:rPr>
                <w:rFonts w:ascii="Arial" w:hAnsi="Arial"/>
              </w:rPr>
              <w:t>Total available</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35</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31</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33</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23</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12</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15</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s>
              <w:jc w:val="center"/>
              <w:rPr>
                <w:rFonts w:ascii="Arial" w:hAnsi="Arial"/>
              </w:rPr>
            </w:pPr>
            <w:r>
              <w:rPr>
                <w:rFonts w:ascii="Arial" w:hAnsi="Arial"/>
              </w:rPr>
              <w:t>22</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14</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rFonts w:ascii="Arial" w:hAnsi="Arial"/>
                <w:b/>
              </w:rPr>
            </w:pPr>
            <w:r w:rsidRPr="00782721">
              <w:rPr>
                <w:rFonts w:ascii="Arial" w:hAnsi="Arial"/>
                <w:b/>
              </w:rPr>
              <w:t>185</w:t>
            </w:r>
          </w:p>
        </w:tc>
      </w:tr>
      <w:tr w:rsidR="00782721" w:rsidTr="00782721">
        <w:trPr>
          <w:cantSplit/>
          <w:trHeight w:val="290"/>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w:hAnsi="Arial"/>
              </w:rPr>
            </w:pPr>
            <w:r>
              <w:rPr>
                <w:rFonts w:ascii="Arial" w:hAnsi="Arial"/>
              </w:rPr>
              <w:t>%age</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72.9%</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74.2%</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72.7%</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73.9%</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73.1%</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53.3%</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s>
              <w:jc w:val="center"/>
              <w:rPr>
                <w:rFonts w:ascii="Arial" w:hAnsi="Arial"/>
              </w:rPr>
            </w:pPr>
            <w:r>
              <w:rPr>
                <w:rFonts w:ascii="Arial" w:hAnsi="Arial"/>
              </w:rPr>
              <w:t>72.8%</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92.9%</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rFonts w:ascii="Arial" w:hAnsi="Arial"/>
                <w:b/>
              </w:rPr>
            </w:pPr>
            <w:r w:rsidRPr="00782721">
              <w:rPr>
                <w:rFonts w:ascii="Arial" w:hAnsi="Arial"/>
                <w:b/>
              </w:rPr>
              <w:t>73.5%</w:t>
            </w:r>
          </w:p>
        </w:tc>
      </w:tr>
      <w:tr w:rsidR="00782721" w:rsidTr="00782721">
        <w:trPr>
          <w:cantSplit/>
          <w:trHeight w:val="540"/>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w:hAnsi="Arial"/>
                <w:sz w:val="16"/>
              </w:rPr>
            </w:pPr>
            <w:r>
              <w:rPr>
                <w:rFonts w:ascii="Arial" w:hAnsi="Arial"/>
                <w:sz w:val="16"/>
              </w:rPr>
              <w:t>* As there were two performances on this day the average attendance at each has been calculated.</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b/>
              </w:rPr>
            </w:pPr>
          </w:p>
        </w:tc>
      </w:tr>
      <w:tr w:rsidR="00782721" w:rsidTr="00782721">
        <w:trPr>
          <w:cantSplit/>
          <w:trHeight w:val="290"/>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b/>
              </w:rPr>
            </w:pPr>
          </w:p>
        </w:tc>
      </w:tr>
      <w:tr w:rsidR="00782721" w:rsidTr="00782721">
        <w:trPr>
          <w:cantSplit/>
          <w:trHeight w:val="660"/>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Bold" w:hAnsi="Arial Bold"/>
              </w:rPr>
            </w:pPr>
            <w:r>
              <w:rPr>
                <w:rFonts w:ascii="Arial Bold" w:hAnsi="Arial Bold"/>
              </w:rPr>
              <w:t>26/1/2015</w:t>
            </w:r>
          </w:p>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Bold" w:hAnsi="Arial Bold"/>
              </w:rPr>
            </w:pPr>
            <w:r>
              <w:rPr>
                <w:rFonts w:ascii="Arial Bold" w:hAnsi="Arial Bold"/>
              </w:rPr>
              <w:t>‘</w:t>
            </w:r>
            <w:r>
              <w:rPr>
                <w:rFonts w:ascii="Arial Bold Italic" w:hAnsi="Arial Bold Italic"/>
              </w:rPr>
              <w:t>Awake Arise</w:t>
            </w:r>
            <w:r>
              <w:rPr>
                <w:rFonts w:ascii="Arial Bold" w:hAnsi="Arial Bold"/>
              </w:rPr>
              <w:t xml:space="preserve">’ CD Recording - </w:t>
            </w:r>
          </w:p>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Bold" w:hAnsi="Arial Bold"/>
              </w:rPr>
            </w:pPr>
            <w:r>
              <w:rPr>
                <w:rFonts w:ascii="Arial Bold" w:hAnsi="Arial Bold"/>
              </w:rPr>
              <w:t>City Hall, Sheffield</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b/>
              </w:rPr>
            </w:pPr>
          </w:p>
        </w:tc>
      </w:tr>
      <w:tr w:rsidR="00782721" w:rsidTr="00782721">
        <w:trPr>
          <w:cantSplit/>
          <w:trHeight w:val="290"/>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w:hAnsi="Arial"/>
              </w:rPr>
            </w:pPr>
            <w:r>
              <w:rPr>
                <w:rFonts w:ascii="Arial" w:hAnsi="Arial"/>
              </w:rPr>
              <w:t>Attended *</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25</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23</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20</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16</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4</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7</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s>
              <w:jc w:val="center"/>
              <w:rPr>
                <w:rFonts w:ascii="Arial" w:hAnsi="Arial"/>
              </w:rPr>
            </w:pPr>
            <w:r>
              <w:rPr>
                <w:rFonts w:ascii="Arial" w:hAnsi="Arial"/>
              </w:rPr>
              <w:t>15</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10</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rFonts w:ascii="Arial" w:hAnsi="Arial"/>
                <w:b/>
              </w:rPr>
            </w:pPr>
            <w:r w:rsidRPr="00782721">
              <w:rPr>
                <w:rFonts w:ascii="Arial" w:hAnsi="Arial"/>
                <w:b/>
              </w:rPr>
              <w:t>120</w:t>
            </w:r>
          </w:p>
        </w:tc>
      </w:tr>
      <w:tr w:rsidR="00782721" w:rsidTr="00782721">
        <w:trPr>
          <w:cantSplit/>
          <w:trHeight w:val="290"/>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w:hAnsi="Arial"/>
              </w:rPr>
            </w:pPr>
            <w:r>
              <w:rPr>
                <w:rFonts w:ascii="Arial" w:hAnsi="Arial"/>
              </w:rPr>
              <w:t>Total available</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36</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31</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33</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24</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12</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15</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s>
              <w:jc w:val="center"/>
              <w:rPr>
                <w:rFonts w:ascii="Arial" w:hAnsi="Arial"/>
              </w:rPr>
            </w:pPr>
            <w:r>
              <w:rPr>
                <w:rFonts w:ascii="Arial" w:hAnsi="Arial"/>
              </w:rPr>
              <w:t>23</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14</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rFonts w:ascii="Arial" w:hAnsi="Arial"/>
                <w:b/>
              </w:rPr>
            </w:pPr>
            <w:r w:rsidRPr="00782721">
              <w:rPr>
                <w:rFonts w:ascii="Arial" w:hAnsi="Arial"/>
                <w:b/>
              </w:rPr>
              <w:t>188</w:t>
            </w:r>
          </w:p>
        </w:tc>
      </w:tr>
      <w:tr w:rsidR="00782721" w:rsidTr="00782721">
        <w:trPr>
          <w:cantSplit/>
          <w:trHeight w:val="290"/>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w:hAnsi="Arial"/>
              </w:rPr>
            </w:pPr>
            <w:r>
              <w:rPr>
                <w:rFonts w:ascii="Arial" w:hAnsi="Arial"/>
              </w:rPr>
              <w:t>%age</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69.4%</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74.2%</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60.6%</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66.7%</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33.3%</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46.7%</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s>
              <w:jc w:val="center"/>
              <w:rPr>
                <w:rFonts w:ascii="Arial" w:hAnsi="Arial"/>
              </w:rPr>
            </w:pPr>
            <w:r>
              <w:rPr>
                <w:rFonts w:ascii="Arial" w:hAnsi="Arial"/>
              </w:rPr>
              <w:t>65.2%</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71.4%</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rFonts w:ascii="Arial" w:hAnsi="Arial"/>
                <w:b/>
              </w:rPr>
            </w:pPr>
            <w:r w:rsidRPr="00782721">
              <w:rPr>
                <w:rFonts w:ascii="Arial" w:hAnsi="Arial"/>
                <w:b/>
              </w:rPr>
              <w:t>63.8%</w:t>
            </w:r>
          </w:p>
        </w:tc>
      </w:tr>
      <w:tr w:rsidR="00782721" w:rsidTr="00782721">
        <w:trPr>
          <w:cantSplit/>
          <w:trHeight w:val="290"/>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b/>
              </w:rPr>
            </w:pPr>
          </w:p>
        </w:tc>
      </w:tr>
      <w:tr w:rsidR="00782721" w:rsidTr="00782721">
        <w:trPr>
          <w:cantSplit/>
          <w:trHeight w:val="660"/>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Bold" w:hAnsi="Arial Bold"/>
              </w:rPr>
            </w:pPr>
            <w:r>
              <w:rPr>
                <w:rFonts w:ascii="Arial Bold" w:hAnsi="Arial Bold"/>
              </w:rPr>
              <w:t>27/1/2015</w:t>
            </w:r>
          </w:p>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Bold" w:hAnsi="Arial Bold"/>
              </w:rPr>
            </w:pPr>
            <w:r>
              <w:rPr>
                <w:rFonts w:ascii="Arial Bold" w:hAnsi="Arial Bold"/>
              </w:rPr>
              <w:t>‘</w:t>
            </w:r>
            <w:r>
              <w:rPr>
                <w:rFonts w:ascii="Arial Bold Italic" w:hAnsi="Arial Bold Italic"/>
              </w:rPr>
              <w:t>Awake Arise</w:t>
            </w:r>
            <w:r>
              <w:rPr>
                <w:rFonts w:ascii="Arial Bold" w:hAnsi="Arial Bold"/>
              </w:rPr>
              <w:t xml:space="preserve">’ CD Recording - </w:t>
            </w:r>
          </w:p>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Bold" w:hAnsi="Arial Bold"/>
              </w:rPr>
            </w:pPr>
            <w:r>
              <w:rPr>
                <w:rFonts w:ascii="Arial Bold" w:hAnsi="Arial Bold"/>
              </w:rPr>
              <w:t>City Hall, Sheffield</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b/>
              </w:rPr>
            </w:pPr>
          </w:p>
        </w:tc>
      </w:tr>
      <w:tr w:rsidR="00782721" w:rsidTr="00782721">
        <w:trPr>
          <w:cantSplit/>
          <w:trHeight w:val="290"/>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w:hAnsi="Arial"/>
              </w:rPr>
            </w:pPr>
            <w:r>
              <w:rPr>
                <w:rFonts w:ascii="Arial" w:hAnsi="Arial"/>
              </w:rPr>
              <w:t>Attended *</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25</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23</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20</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14</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9</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8</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s>
              <w:jc w:val="center"/>
              <w:rPr>
                <w:rFonts w:ascii="Arial" w:hAnsi="Arial"/>
              </w:rPr>
            </w:pPr>
            <w:r>
              <w:rPr>
                <w:rFonts w:ascii="Arial" w:hAnsi="Arial"/>
              </w:rPr>
              <w:t>15</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10</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rFonts w:ascii="Arial" w:hAnsi="Arial"/>
                <w:b/>
              </w:rPr>
            </w:pPr>
            <w:r w:rsidRPr="00782721">
              <w:rPr>
                <w:rFonts w:ascii="Arial" w:hAnsi="Arial"/>
                <w:b/>
              </w:rPr>
              <w:t>124</w:t>
            </w:r>
          </w:p>
        </w:tc>
      </w:tr>
      <w:tr w:rsidR="00782721" w:rsidTr="00782721">
        <w:trPr>
          <w:cantSplit/>
          <w:trHeight w:val="290"/>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w:hAnsi="Arial"/>
              </w:rPr>
            </w:pPr>
            <w:r>
              <w:rPr>
                <w:rFonts w:ascii="Arial" w:hAnsi="Arial"/>
              </w:rPr>
              <w:t>Total available</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36</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31</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33</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24</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12</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15</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s>
              <w:jc w:val="center"/>
              <w:rPr>
                <w:rFonts w:ascii="Arial" w:hAnsi="Arial"/>
              </w:rPr>
            </w:pPr>
            <w:r>
              <w:rPr>
                <w:rFonts w:ascii="Arial" w:hAnsi="Arial"/>
              </w:rPr>
              <w:t>23</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14</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rFonts w:ascii="Arial" w:hAnsi="Arial"/>
                <w:b/>
              </w:rPr>
            </w:pPr>
            <w:r w:rsidRPr="00782721">
              <w:rPr>
                <w:rFonts w:ascii="Arial" w:hAnsi="Arial"/>
                <w:b/>
              </w:rPr>
              <w:t>188</w:t>
            </w:r>
          </w:p>
        </w:tc>
      </w:tr>
      <w:tr w:rsidR="00782721" w:rsidTr="00782721">
        <w:trPr>
          <w:cantSplit/>
          <w:trHeight w:val="290"/>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w:hAnsi="Arial"/>
              </w:rPr>
            </w:pPr>
            <w:r>
              <w:rPr>
                <w:rFonts w:ascii="Arial" w:hAnsi="Arial"/>
              </w:rPr>
              <w:t>%age</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69.4%</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74.2%</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60.6%</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58.3%</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75.0%</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53.3%</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s>
              <w:jc w:val="center"/>
              <w:rPr>
                <w:rFonts w:ascii="Arial" w:hAnsi="Arial"/>
              </w:rPr>
            </w:pPr>
            <w:r>
              <w:rPr>
                <w:rFonts w:ascii="Arial" w:hAnsi="Arial"/>
              </w:rPr>
              <w:t>65.2%</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71.4%</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rFonts w:ascii="Arial" w:hAnsi="Arial"/>
                <w:b/>
              </w:rPr>
            </w:pPr>
            <w:r w:rsidRPr="00782721">
              <w:rPr>
                <w:rFonts w:ascii="Arial" w:hAnsi="Arial"/>
                <w:b/>
              </w:rPr>
              <w:t>66.0%</w:t>
            </w:r>
          </w:p>
        </w:tc>
      </w:tr>
      <w:tr w:rsidR="00782721" w:rsidTr="00782721">
        <w:trPr>
          <w:cantSplit/>
          <w:trHeight w:val="290"/>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b/>
              </w:rPr>
            </w:pPr>
          </w:p>
        </w:tc>
      </w:tr>
      <w:tr w:rsidR="00782721" w:rsidTr="00782721">
        <w:trPr>
          <w:cantSplit/>
          <w:trHeight w:val="660"/>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Bold" w:hAnsi="Arial Bold"/>
              </w:rPr>
            </w:pPr>
            <w:r>
              <w:rPr>
                <w:rFonts w:ascii="Arial Bold" w:hAnsi="Arial Bold"/>
              </w:rPr>
              <w:t>2/5/2015</w:t>
            </w:r>
          </w:p>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Bold" w:hAnsi="Arial Bold"/>
              </w:rPr>
            </w:pPr>
            <w:r>
              <w:rPr>
                <w:rFonts w:ascii="Arial Bold" w:hAnsi="Arial Bold"/>
              </w:rPr>
              <w:t>Bruckner Mass in E minor etc</w:t>
            </w:r>
          </w:p>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Bold" w:hAnsi="Arial Bold"/>
              </w:rPr>
            </w:pPr>
            <w:r>
              <w:rPr>
                <w:rFonts w:ascii="Arial Bold" w:hAnsi="Arial Bold"/>
              </w:rPr>
              <w:t>Sheffield Anglican Cathedral</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b/>
              </w:rPr>
            </w:pPr>
          </w:p>
        </w:tc>
      </w:tr>
      <w:tr w:rsidR="00782721" w:rsidTr="00782721">
        <w:trPr>
          <w:cantSplit/>
          <w:trHeight w:val="290"/>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w:hAnsi="Arial"/>
              </w:rPr>
            </w:pPr>
            <w:r>
              <w:rPr>
                <w:rFonts w:ascii="Arial" w:hAnsi="Arial"/>
              </w:rPr>
              <w:t>Attended</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25</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25</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15</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19</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11</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8</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s>
              <w:jc w:val="center"/>
              <w:rPr>
                <w:rFonts w:ascii="Arial" w:hAnsi="Arial"/>
              </w:rPr>
            </w:pPr>
            <w:r>
              <w:rPr>
                <w:rFonts w:ascii="Arial" w:hAnsi="Arial"/>
              </w:rPr>
              <w:t>18</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11</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rFonts w:ascii="Arial" w:hAnsi="Arial"/>
                <w:b/>
              </w:rPr>
            </w:pPr>
            <w:r w:rsidRPr="00782721">
              <w:rPr>
                <w:rFonts w:ascii="Arial" w:hAnsi="Arial"/>
                <w:b/>
              </w:rPr>
              <w:t>132</w:t>
            </w:r>
          </w:p>
        </w:tc>
      </w:tr>
      <w:tr w:rsidR="00782721" w:rsidTr="00782721">
        <w:trPr>
          <w:cantSplit/>
          <w:trHeight w:val="290"/>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w:hAnsi="Arial"/>
              </w:rPr>
            </w:pPr>
            <w:r>
              <w:rPr>
                <w:rFonts w:ascii="Arial" w:hAnsi="Arial"/>
              </w:rPr>
              <w:t>Total available</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36</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32</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33</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23</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12</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13</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s>
              <w:jc w:val="center"/>
              <w:rPr>
                <w:rFonts w:ascii="Arial" w:hAnsi="Arial"/>
              </w:rPr>
            </w:pPr>
            <w:r>
              <w:rPr>
                <w:rFonts w:ascii="Arial" w:hAnsi="Arial"/>
              </w:rPr>
              <w:t>23</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14</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rFonts w:ascii="Arial" w:hAnsi="Arial"/>
                <w:b/>
              </w:rPr>
            </w:pPr>
            <w:r w:rsidRPr="00782721">
              <w:rPr>
                <w:rFonts w:ascii="Arial" w:hAnsi="Arial"/>
                <w:b/>
              </w:rPr>
              <w:t>186</w:t>
            </w:r>
          </w:p>
        </w:tc>
      </w:tr>
      <w:tr w:rsidR="00782721" w:rsidTr="00782721">
        <w:trPr>
          <w:cantSplit/>
          <w:trHeight w:val="290"/>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w:hAnsi="Arial"/>
              </w:rPr>
            </w:pPr>
            <w:r>
              <w:rPr>
                <w:rFonts w:ascii="Arial" w:hAnsi="Arial"/>
              </w:rPr>
              <w:t>%age</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69.4%</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78.1%</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45.5%</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82.6%</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91.7%</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61.5%</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s>
              <w:jc w:val="center"/>
              <w:rPr>
                <w:rFonts w:ascii="Arial" w:hAnsi="Arial"/>
              </w:rPr>
            </w:pPr>
            <w:r>
              <w:rPr>
                <w:rFonts w:ascii="Arial" w:hAnsi="Arial"/>
              </w:rPr>
              <w:t>78.3%</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78.6%</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rFonts w:ascii="Arial" w:hAnsi="Arial"/>
                <w:b/>
              </w:rPr>
            </w:pPr>
            <w:r w:rsidRPr="00782721">
              <w:rPr>
                <w:rFonts w:ascii="Arial" w:hAnsi="Arial"/>
                <w:b/>
              </w:rPr>
              <w:t>71.0%</w:t>
            </w:r>
          </w:p>
        </w:tc>
      </w:tr>
      <w:tr w:rsidR="00782721" w:rsidTr="00782721">
        <w:trPr>
          <w:cantSplit/>
          <w:trHeight w:val="290"/>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b/>
              </w:rPr>
            </w:pPr>
          </w:p>
        </w:tc>
      </w:tr>
      <w:tr w:rsidR="00782721" w:rsidTr="00782721">
        <w:trPr>
          <w:cantSplit/>
          <w:trHeight w:val="660"/>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Bold" w:hAnsi="Arial Bold"/>
              </w:rPr>
            </w:pPr>
            <w:r>
              <w:rPr>
                <w:rFonts w:ascii="Arial Bold" w:hAnsi="Arial Bold"/>
              </w:rPr>
              <w:t>17/5/2015</w:t>
            </w:r>
          </w:p>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Bold" w:hAnsi="Arial Bold"/>
              </w:rPr>
            </w:pPr>
            <w:r>
              <w:rPr>
                <w:rFonts w:ascii="Arial Bold" w:hAnsi="Arial Bold"/>
              </w:rPr>
              <w:t>Beethoven Choral Symphony</w:t>
            </w:r>
          </w:p>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Bold" w:hAnsi="Arial Bold"/>
              </w:rPr>
            </w:pPr>
            <w:r>
              <w:rPr>
                <w:rFonts w:ascii="Arial Bold" w:hAnsi="Arial Bold"/>
              </w:rPr>
              <w:t>City Hall, Sheffield</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b/>
              </w:rPr>
            </w:pPr>
          </w:p>
        </w:tc>
      </w:tr>
      <w:tr w:rsidR="00782721" w:rsidTr="00782721">
        <w:trPr>
          <w:cantSplit/>
          <w:trHeight w:val="290"/>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w:hAnsi="Arial"/>
              </w:rPr>
            </w:pPr>
            <w:r>
              <w:rPr>
                <w:rFonts w:ascii="Arial" w:hAnsi="Arial"/>
              </w:rPr>
              <w:t>Attended</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24</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17</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18</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14</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9</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7</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s>
              <w:jc w:val="center"/>
              <w:rPr>
                <w:rFonts w:ascii="Arial" w:hAnsi="Arial"/>
              </w:rPr>
            </w:pPr>
            <w:r>
              <w:rPr>
                <w:rFonts w:ascii="Arial" w:hAnsi="Arial"/>
              </w:rPr>
              <w:t>15</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7</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rFonts w:ascii="Arial" w:hAnsi="Arial"/>
                <w:b/>
              </w:rPr>
            </w:pPr>
            <w:r w:rsidRPr="00782721">
              <w:rPr>
                <w:rFonts w:ascii="Arial" w:hAnsi="Arial"/>
                <w:b/>
              </w:rPr>
              <w:t>111 *</w:t>
            </w:r>
          </w:p>
        </w:tc>
      </w:tr>
      <w:tr w:rsidR="00782721" w:rsidTr="00782721">
        <w:trPr>
          <w:cantSplit/>
          <w:trHeight w:val="290"/>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w:hAnsi="Arial"/>
              </w:rPr>
            </w:pPr>
            <w:r>
              <w:rPr>
                <w:rFonts w:ascii="Arial" w:hAnsi="Arial"/>
              </w:rPr>
              <w:t>Total Available</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36</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32</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33</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23</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12</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13</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s>
              <w:jc w:val="center"/>
              <w:rPr>
                <w:rFonts w:ascii="Arial" w:hAnsi="Arial"/>
              </w:rPr>
            </w:pPr>
            <w:r>
              <w:rPr>
                <w:rFonts w:ascii="Arial" w:hAnsi="Arial"/>
              </w:rPr>
              <w:t>23</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14</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rFonts w:ascii="Arial" w:hAnsi="Arial"/>
                <w:b/>
              </w:rPr>
            </w:pPr>
            <w:r w:rsidRPr="00782721">
              <w:rPr>
                <w:rFonts w:ascii="Arial" w:hAnsi="Arial"/>
                <w:b/>
              </w:rPr>
              <w:t>184</w:t>
            </w:r>
          </w:p>
        </w:tc>
      </w:tr>
      <w:tr w:rsidR="00782721" w:rsidTr="00782721">
        <w:trPr>
          <w:cantSplit/>
          <w:trHeight w:val="290"/>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w:hAnsi="Arial"/>
              </w:rPr>
            </w:pPr>
            <w:r>
              <w:rPr>
                <w:rFonts w:ascii="Arial" w:hAnsi="Arial"/>
              </w:rPr>
              <w:t>%age</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66.7%</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53.1%</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54.5%</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60.9%</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75.0%</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53.8%</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s>
              <w:jc w:val="center"/>
              <w:rPr>
                <w:rFonts w:ascii="Arial" w:hAnsi="Arial"/>
              </w:rPr>
            </w:pPr>
            <w:r>
              <w:rPr>
                <w:rFonts w:ascii="Arial" w:hAnsi="Arial"/>
              </w:rPr>
              <w:t>65.2%</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rPr>
                <w:rFonts w:ascii="Arial" w:hAnsi="Arial"/>
              </w:rPr>
            </w:pPr>
            <w:r>
              <w:rPr>
                <w:rFonts w:ascii="Arial" w:hAnsi="Arial"/>
              </w:rPr>
              <w:t>50.0%</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rFonts w:ascii="Arial" w:hAnsi="Arial"/>
                <w:b/>
              </w:rPr>
            </w:pPr>
            <w:r w:rsidRPr="00782721">
              <w:rPr>
                <w:rFonts w:ascii="Arial" w:hAnsi="Arial"/>
                <w:b/>
              </w:rPr>
              <w:t>60.3%</w:t>
            </w:r>
          </w:p>
        </w:tc>
      </w:tr>
      <w:tr w:rsidR="00782721" w:rsidTr="00782721">
        <w:trPr>
          <w:cantSplit/>
          <w:trHeight w:val="540"/>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w:hAnsi="Arial"/>
                <w:sz w:val="16"/>
              </w:rPr>
            </w:pPr>
            <w:r>
              <w:rPr>
                <w:rFonts w:ascii="Arial" w:hAnsi="Arial"/>
                <w:sz w:val="16"/>
              </w:rPr>
              <w:t>* Numbers singing in the concert were enhanced by members of Leeds Philharmonic Chorus</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s>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s>
              <w:jc w:val="cente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82721" w:rsidRPr="00782721" w:rsidRDefault="00782721" w:rsidP="00782721">
            <w:pPr>
              <w:pStyle w:val="TableGrid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s>
              <w:jc w:val="center"/>
              <w:rPr>
                <w:b/>
              </w:rPr>
            </w:pPr>
          </w:p>
        </w:tc>
      </w:tr>
    </w:tbl>
    <w:p w:rsidR="00782721" w:rsidRDefault="00782721">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Arial Bold" w:hAnsi="Arial Bold"/>
          <w:lang w:val="en-GB"/>
        </w:rPr>
      </w:pPr>
    </w:p>
    <w:p w:rsidR="00782721" w:rsidRDefault="0078272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Bold" w:hAnsi="Arial Bold"/>
        </w:rPr>
      </w:pPr>
    </w:p>
    <w:p w:rsidR="00782721" w:rsidRDefault="004C231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Bold" w:hAnsi="Arial Bold"/>
        </w:rPr>
      </w:pPr>
      <w:r>
        <w:rPr>
          <w:rFonts w:ascii="Arial Bold" w:hAnsi="Arial Bold"/>
        </w:rPr>
        <w:lastRenderedPageBreak/>
        <w:t>5</w:t>
      </w:r>
      <w:r>
        <w:rPr>
          <w:rFonts w:ascii="Arial Bold" w:hAnsi="Arial Bold"/>
        </w:rPr>
        <w:tab/>
      </w:r>
      <w:r w:rsidR="00782721">
        <w:rPr>
          <w:rFonts w:ascii="Arial Bold" w:hAnsi="Arial Bold"/>
        </w:rPr>
        <w:t>NEW MEMBERS OFFICER’S REPORT</w:t>
      </w:r>
    </w:p>
    <w:p w:rsidR="00782721" w:rsidRDefault="0078272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Bold" w:hAnsi="Arial Bold"/>
        </w:rPr>
      </w:pPr>
    </w:p>
    <w:p w:rsidR="00782721" w:rsidRDefault="00782721" w:rsidP="00782721">
      <w:pPr>
        <w:spacing w:before="120" w:after="120" w:line="276" w:lineRule="auto"/>
      </w:pPr>
      <w:r>
        <w:t xml:space="preserve">This year there have been about 35 people who have contacted me via phone, email or just turning up on a Tuesday. </w:t>
      </w:r>
    </w:p>
    <w:p w:rsidR="00782721" w:rsidRDefault="00782721" w:rsidP="00782721">
      <w:pPr>
        <w:spacing w:before="120" w:after="120" w:line="276" w:lineRule="auto"/>
      </w:pPr>
      <w:r>
        <w:t xml:space="preserve">Of these about 10 finally auditioned successfully. Once again it seems that we need to encourage and welcome visitors at all stages, and hopefully raise the intake numbers. There was no music reading class for potential new men last season, but a series will be run in October so we may gain more men this way. </w:t>
      </w:r>
    </w:p>
    <w:p w:rsidR="00782721" w:rsidRDefault="00782721" w:rsidP="00782721">
      <w:pPr>
        <w:spacing w:before="120" w:after="120" w:line="276" w:lineRule="auto"/>
      </w:pPr>
      <w:r>
        <w:t xml:space="preserve">The reasons for not staying are very varied ..no shows, only one visit and no return, or failed audition (rarely) or change of circumstance. I am confident we are doing all we can to encourage people to join and thank you all once more for helping guide and be-friend visitors. </w:t>
      </w:r>
    </w:p>
    <w:p w:rsidR="00782721" w:rsidRDefault="00782721" w:rsidP="00782721">
      <w:pPr>
        <w:spacing w:before="120" w:after="120" w:line="276" w:lineRule="auto"/>
      </w:pPr>
      <w:r>
        <w:t>This season seems to have started with about 16 very enthusiastic potential members, some of whom already want to audition. This, combined with the classes bodes well for high recruitment.</w:t>
      </w:r>
    </w:p>
    <w:p w:rsidR="00782721" w:rsidRDefault="00782721" w:rsidP="00782721">
      <w:pPr>
        <w:spacing w:before="120" w:after="120" w:line="276" w:lineRule="auto"/>
      </w:pPr>
      <w:r w:rsidRPr="004C2317">
        <w:rPr>
          <w:b/>
        </w:rPr>
        <w:t>SALLY TURNBULL</w:t>
      </w:r>
      <w:r w:rsidRPr="004C2317">
        <w:rPr>
          <w:b/>
        </w:rPr>
        <w:tab/>
      </w:r>
      <w:r w:rsidRPr="004C2317">
        <w:rPr>
          <w:b/>
        </w:rPr>
        <w:tab/>
        <w:t>New Members Officer</w:t>
      </w:r>
      <w:r>
        <w:tab/>
        <w:t>September 2015</w:t>
      </w:r>
    </w:p>
    <w:p w:rsidR="00782721" w:rsidRDefault="0078272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Bold" w:hAnsi="Arial Bold"/>
        </w:rPr>
      </w:pPr>
    </w:p>
    <w:p w:rsidR="00782721" w:rsidRDefault="004C231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Bold" w:hAnsi="Arial Bold"/>
        </w:rPr>
      </w:pPr>
      <w:r>
        <w:rPr>
          <w:rFonts w:ascii="Arial Bold" w:hAnsi="Arial Bold"/>
        </w:rPr>
        <w:t>6</w:t>
      </w:r>
      <w:r>
        <w:rPr>
          <w:rFonts w:ascii="Arial Bold" w:hAnsi="Arial Bold"/>
        </w:rPr>
        <w:tab/>
      </w:r>
      <w:r w:rsidR="00782721">
        <w:rPr>
          <w:rFonts w:ascii="Arial Bold" w:hAnsi="Arial Bold"/>
        </w:rPr>
        <w:t>LIBRARIAN’S REPORT</w:t>
      </w:r>
    </w:p>
    <w:p w:rsidR="00782721" w:rsidRDefault="00782721"/>
    <w:p w:rsidR="00782721" w:rsidRDefault="00782721" w:rsidP="00782721">
      <w:pPr>
        <w:spacing w:before="120" w:after="120"/>
      </w:pPr>
      <w:r>
        <w:t xml:space="preserve">My grateful thanks again to all of you who have cooperated with the prompt return of your scores. </w:t>
      </w:r>
    </w:p>
    <w:p w:rsidR="00782721" w:rsidRDefault="00782721" w:rsidP="00782721">
      <w:pPr>
        <w:spacing w:before="120" w:after="120"/>
      </w:pPr>
      <w:r>
        <w:t>My brief is to cover the cost of Music and when searching for music I endeavour to get the best deal for all.</w:t>
      </w:r>
    </w:p>
    <w:p w:rsidR="00782721" w:rsidRDefault="00782721" w:rsidP="00782721">
      <w:pPr>
        <w:spacing w:before="120" w:after="120"/>
      </w:pPr>
      <w:r>
        <w:t>In some cases buying scores, especially sheet music of an infrequently performed work  makes more sense than hiring from expensive Publishers. These can than be available for hire by other choirs through the “Gerontius” and “Making Music” Websites.</w:t>
      </w:r>
    </w:p>
    <w:p w:rsidR="00782721" w:rsidRDefault="00782721" w:rsidP="00782721">
      <w:pPr>
        <w:spacing w:before="120" w:after="120"/>
      </w:pPr>
      <w:r>
        <w:t>The catalogue of our own music collection is complete but I should like to improve the layout. The order needs refining and for this I am looking for someone with computer skills who can assist me to tidy it up.</w:t>
      </w:r>
    </w:p>
    <w:p w:rsidR="00782721" w:rsidRDefault="00782721" w:rsidP="00782721">
      <w:pPr>
        <w:spacing w:before="120" w:after="120"/>
      </w:pPr>
      <w:r>
        <w:t>I am very grateful to Howard Dore who has given us room to store the music.  He and his wife, Janet, could not be more accommodating.,</w:t>
      </w:r>
    </w:p>
    <w:p w:rsidR="00782721" w:rsidRDefault="00782721" w:rsidP="00782721">
      <w:pPr>
        <w:spacing w:before="120" w:after="120"/>
      </w:pPr>
      <w:r>
        <w:t>For the benefit of new members and as a reminder to all:</w:t>
      </w:r>
    </w:p>
    <w:p w:rsidR="00782721" w:rsidRPr="004C2317" w:rsidRDefault="00782721" w:rsidP="004C2317">
      <w:pPr>
        <w:pStyle w:val="ListParagraph"/>
        <w:numPr>
          <w:ilvl w:val="0"/>
          <w:numId w:val="8"/>
        </w:numPr>
        <w:spacing w:before="120" w:after="120"/>
        <w:rPr>
          <w:rFonts w:ascii="Arial" w:hAnsi="Arial" w:cs="Arial"/>
          <w:sz w:val="24"/>
          <w:szCs w:val="24"/>
        </w:rPr>
      </w:pPr>
      <w:r w:rsidRPr="004C2317">
        <w:rPr>
          <w:rFonts w:ascii="Arial" w:hAnsi="Arial" w:cs="Arial"/>
          <w:sz w:val="24"/>
          <w:szCs w:val="24"/>
        </w:rPr>
        <w:t>There is a charge of £5.00 for the late return of music (2 weeks or more after the concert).</w:t>
      </w:r>
    </w:p>
    <w:p w:rsidR="00782721" w:rsidRPr="004C2317" w:rsidRDefault="00782721" w:rsidP="004C2317">
      <w:pPr>
        <w:pStyle w:val="ListParagraph"/>
        <w:numPr>
          <w:ilvl w:val="0"/>
          <w:numId w:val="8"/>
        </w:numPr>
        <w:spacing w:before="120" w:after="120"/>
        <w:rPr>
          <w:rFonts w:ascii="Arial" w:hAnsi="Arial" w:cs="Arial"/>
          <w:sz w:val="24"/>
          <w:szCs w:val="24"/>
        </w:rPr>
      </w:pPr>
      <w:r w:rsidRPr="004C2317">
        <w:rPr>
          <w:rFonts w:ascii="Arial" w:hAnsi="Arial" w:cs="Arial"/>
          <w:sz w:val="24"/>
          <w:szCs w:val="24"/>
        </w:rPr>
        <w:t>A lost score will have to be replaced.</w:t>
      </w:r>
    </w:p>
    <w:p w:rsidR="00782721" w:rsidRPr="004C2317" w:rsidRDefault="00782721" w:rsidP="004C2317">
      <w:pPr>
        <w:pStyle w:val="ListParagraph"/>
        <w:numPr>
          <w:ilvl w:val="0"/>
          <w:numId w:val="8"/>
        </w:numPr>
        <w:spacing w:before="120" w:after="120"/>
        <w:rPr>
          <w:rFonts w:ascii="Arial" w:hAnsi="Arial" w:cs="Arial"/>
          <w:sz w:val="24"/>
          <w:szCs w:val="24"/>
        </w:rPr>
      </w:pPr>
      <w:r w:rsidRPr="004C2317">
        <w:rPr>
          <w:rFonts w:ascii="Arial" w:hAnsi="Arial" w:cs="Arial"/>
          <w:sz w:val="24"/>
          <w:szCs w:val="24"/>
        </w:rPr>
        <w:t>If you have a problem please contact me as early as possible by email or telephone 0114      2683027.</w:t>
      </w:r>
    </w:p>
    <w:p w:rsidR="00782721" w:rsidRDefault="00782721" w:rsidP="00782721">
      <w:pPr>
        <w:pStyle w:val="BodyText1"/>
        <w:spacing w:before="120" w:after="120"/>
        <w:jc w:val="left"/>
        <w:rPr>
          <w:rFonts w:ascii="Arial" w:hAnsi="Arial"/>
          <w:sz w:val="24"/>
        </w:rPr>
      </w:pPr>
      <w:r>
        <w:rPr>
          <w:rFonts w:ascii="Arial" w:hAnsi="Arial"/>
          <w:sz w:val="24"/>
        </w:rPr>
        <w:t>As always, my gratitude goes to all who have assisted me throughout the year.</w:t>
      </w:r>
    </w:p>
    <w:p w:rsidR="004C2317" w:rsidRPr="004C2317" w:rsidRDefault="004C2317" w:rsidP="00782721">
      <w:pPr>
        <w:pStyle w:val="BodyText1"/>
        <w:spacing w:before="120" w:after="120"/>
        <w:jc w:val="left"/>
        <w:rPr>
          <w:rFonts w:ascii="Arial" w:hAnsi="Arial"/>
          <w:sz w:val="16"/>
          <w:szCs w:val="16"/>
        </w:rPr>
      </w:pPr>
    </w:p>
    <w:p w:rsidR="00782721" w:rsidRDefault="00782721" w:rsidP="00782721">
      <w:pPr>
        <w:spacing w:before="120" w:after="120"/>
      </w:pPr>
      <w:r w:rsidRPr="004C2317">
        <w:rPr>
          <w:b/>
        </w:rPr>
        <w:t>ELS PEARSE</w:t>
      </w:r>
      <w:r w:rsidR="00C32948" w:rsidRPr="004C2317">
        <w:rPr>
          <w:b/>
        </w:rPr>
        <w:tab/>
      </w:r>
      <w:r w:rsidRPr="004C2317">
        <w:rPr>
          <w:b/>
        </w:rPr>
        <w:t>Librarian</w:t>
      </w:r>
      <w:r w:rsidR="00C32948">
        <w:tab/>
      </w:r>
      <w:r>
        <w:t>September 2015</w:t>
      </w:r>
    </w:p>
    <w:p w:rsidR="00C32948" w:rsidRDefault="00C3294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Bold" w:hAnsi="Arial Bold"/>
        </w:rPr>
      </w:pPr>
    </w:p>
    <w:p w:rsidR="00782721" w:rsidRDefault="004C231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Bold" w:hAnsi="Arial Bold"/>
        </w:rPr>
      </w:pPr>
      <w:r>
        <w:rPr>
          <w:rFonts w:ascii="Arial Bold" w:hAnsi="Arial Bold"/>
        </w:rPr>
        <w:t>7.</w:t>
      </w:r>
      <w:r>
        <w:rPr>
          <w:rFonts w:ascii="Arial Bold" w:hAnsi="Arial Bold"/>
        </w:rPr>
        <w:tab/>
      </w:r>
      <w:r w:rsidR="00782721">
        <w:rPr>
          <w:rFonts w:ascii="Arial Bold" w:hAnsi="Arial Bold"/>
        </w:rPr>
        <w:t>SOCIAL EVENTS OFFICER’S REPORT</w:t>
      </w:r>
    </w:p>
    <w:p w:rsidR="00782721" w:rsidRDefault="0078272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kern w:val="1"/>
        </w:rPr>
      </w:pPr>
    </w:p>
    <w:p w:rsidR="00782721" w:rsidRDefault="0078272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kern w:val="1"/>
        </w:rPr>
      </w:pPr>
      <w:r>
        <w:rPr>
          <w:kern w:val="1"/>
        </w:rPr>
        <w:t>The first social event of the season was a new venture-a cheese and wine party.  This  followed the rehearsal and AGM. This appeared to be well received and I suspect that it's success  was due to the venue being at KES immediately after a rehearsal.</w:t>
      </w:r>
    </w:p>
    <w:p w:rsidR="00782721" w:rsidRDefault="0078272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kern w:val="1"/>
        </w:rPr>
      </w:pPr>
    </w:p>
    <w:p w:rsidR="00782721" w:rsidRDefault="0078272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kern w:val="1"/>
        </w:rPr>
      </w:pPr>
      <w:r>
        <w:rPr>
          <w:kern w:val="1"/>
        </w:rPr>
        <w:t>As usual sherry and  mince pies were served during the interval of the evening Christmas concert and once again members of the Black Dyke band joined us. The Friends had also been invited to partake in sherry and mince pies between the concerts.</w:t>
      </w:r>
    </w:p>
    <w:p w:rsidR="00782721" w:rsidRDefault="0078272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kern w:val="1"/>
        </w:rPr>
      </w:pPr>
    </w:p>
    <w:p w:rsidR="00782721" w:rsidRDefault="0078272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kern w:val="1"/>
        </w:rPr>
      </w:pPr>
      <w:r>
        <w:rPr>
          <w:kern w:val="1"/>
        </w:rPr>
        <w:t>A Cheese and Wine reception was also held  for the Friends of the Chorus  before the concert at the Cathedral on 2 May 2015.</w:t>
      </w:r>
    </w:p>
    <w:p w:rsidR="00782721" w:rsidRDefault="0078272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kern w:val="1"/>
        </w:rPr>
      </w:pPr>
    </w:p>
    <w:p w:rsidR="00782721" w:rsidRDefault="0078272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kern w:val="1"/>
        </w:rPr>
      </w:pPr>
      <w:r>
        <w:rPr>
          <w:kern w:val="1"/>
        </w:rPr>
        <w:t xml:space="preserve">Following the success of the post-rehearsal Cheese and Wine Party it was decided that the season should end with </w:t>
      </w:r>
    </w:p>
    <w:p w:rsidR="00782721" w:rsidRDefault="0078272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kern w:val="1"/>
        </w:rPr>
      </w:pPr>
      <w:r>
        <w:rPr>
          <w:kern w:val="1"/>
        </w:rPr>
        <w:t xml:space="preserve">a repeat of this event and again it was well attended. Although these events do seem to have been well received I do not want to become complacent and not look for other social opportunities. Therefore  please feel free to offer suggestions of what you might like to do and even more importantly where. </w:t>
      </w:r>
    </w:p>
    <w:p w:rsidR="00782721" w:rsidRDefault="0078272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kern w:val="1"/>
        </w:rPr>
      </w:pPr>
    </w:p>
    <w:p w:rsidR="00782721" w:rsidRDefault="0078272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kern w:val="1"/>
        </w:rPr>
      </w:pPr>
      <w:r>
        <w:rPr>
          <w:kern w:val="1"/>
        </w:rPr>
        <w:t xml:space="preserve">For all the above events I have been grateful for  the help received from Chorus Members and I must mention Nigel and John Paul at KES who have been  extremely accommodating  and tolerant. </w:t>
      </w:r>
    </w:p>
    <w:p w:rsidR="00782721" w:rsidRDefault="0078272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kern w:val="1"/>
        </w:rPr>
      </w:pPr>
      <w:r>
        <w:rPr>
          <w:kern w:val="1"/>
        </w:rPr>
        <w:t>Next season we are hoping to find a fitting way to celebrate the 80</w:t>
      </w:r>
      <w:r>
        <w:rPr>
          <w:kern w:val="1"/>
          <w:vertAlign w:val="superscript"/>
        </w:rPr>
        <w:t>th</w:t>
      </w:r>
      <w:r>
        <w:rPr>
          <w:kern w:val="1"/>
        </w:rPr>
        <w:t xml:space="preserve"> Anniversary of the Chorus after the concert on 4 June 2016.</w:t>
      </w:r>
    </w:p>
    <w:p w:rsidR="00782721" w:rsidRDefault="0078272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kern w:val="1"/>
        </w:rPr>
      </w:pPr>
    </w:p>
    <w:p w:rsidR="00782721" w:rsidRDefault="0078272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kern w:val="1"/>
        </w:rPr>
      </w:pPr>
      <w:r>
        <w:rPr>
          <w:kern w:val="1"/>
        </w:rPr>
        <w:t>Finally, you are probably aware that I try to send cards to those members who are ill or bereaved. I rely on hearing of these from John or other Chorus members so if you do know of anyone deserving of a card please let me know.</w:t>
      </w:r>
    </w:p>
    <w:p w:rsidR="00782721" w:rsidRDefault="0078272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kern w:val="1"/>
        </w:rPr>
      </w:pPr>
    </w:p>
    <w:p w:rsidR="00782721" w:rsidRDefault="0078272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kern w:val="1"/>
        </w:rPr>
      </w:pPr>
      <w:r w:rsidRPr="004C2317">
        <w:rPr>
          <w:b/>
          <w:kern w:val="1"/>
        </w:rPr>
        <w:t>HELEN KIRK</w:t>
      </w:r>
      <w:r w:rsidR="00C32948" w:rsidRPr="004C2317">
        <w:rPr>
          <w:b/>
          <w:kern w:val="1"/>
        </w:rPr>
        <w:tab/>
      </w:r>
      <w:r w:rsidRPr="004C2317">
        <w:rPr>
          <w:b/>
          <w:kern w:val="1"/>
        </w:rPr>
        <w:t>Social Events Officer</w:t>
      </w:r>
      <w:r w:rsidR="00C32948">
        <w:rPr>
          <w:kern w:val="1"/>
        </w:rPr>
        <w:tab/>
      </w:r>
      <w:r>
        <w:rPr>
          <w:kern w:val="1"/>
        </w:rPr>
        <w:t>September 2015</w:t>
      </w:r>
    </w:p>
    <w:p w:rsidR="0056551B" w:rsidRDefault="0056551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kern w:val="1"/>
        </w:rPr>
      </w:pPr>
    </w:p>
    <w:p w:rsidR="0056551B" w:rsidRDefault="0056551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kern w:val="1"/>
        </w:rPr>
      </w:pPr>
    </w:p>
    <w:p w:rsidR="0056551B" w:rsidRPr="0056551B" w:rsidRDefault="0056551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b/>
          <w:kern w:val="1"/>
        </w:rPr>
      </w:pPr>
      <w:r w:rsidRPr="0056551B">
        <w:rPr>
          <w:b/>
          <w:kern w:val="1"/>
        </w:rPr>
        <w:t>8</w:t>
      </w:r>
      <w:r w:rsidRPr="0056551B">
        <w:rPr>
          <w:b/>
          <w:kern w:val="1"/>
        </w:rPr>
        <w:tab/>
        <w:t>MARKETING and PUBLICITY OFFICER'S REPORT</w:t>
      </w:r>
    </w:p>
    <w:p w:rsidR="0056551B" w:rsidRDefault="0056551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kern w:val="1"/>
        </w:rPr>
      </w:pPr>
    </w:p>
    <w:p w:rsidR="0056551B" w:rsidRDefault="0056551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kern w:val="1"/>
        </w:rPr>
      </w:pPr>
      <w:r>
        <w:rPr>
          <w:kern w:val="1"/>
        </w:rPr>
        <w:t>Apologies, but this report has been unavoidably delayed.</w:t>
      </w:r>
    </w:p>
    <w:p w:rsidR="00782721" w:rsidRDefault="0078272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kern w:val="1"/>
        </w:rPr>
      </w:pPr>
    </w:p>
    <w:p w:rsidR="00782721" w:rsidRDefault="0078272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kern w:val="1"/>
        </w:rPr>
      </w:pPr>
    </w:p>
    <w:p w:rsidR="00782721" w:rsidRDefault="0078272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kern w:val="1"/>
        </w:rPr>
      </w:pPr>
    </w:p>
    <w:p w:rsidR="00782721" w:rsidRDefault="0078272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kern w:val="1"/>
        </w:rPr>
      </w:pPr>
    </w:p>
    <w:p w:rsidR="00782721" w:rsidRDefault="0078272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kern w:val="1"/>
        </w:rPr>
      </w:pPr>
    </w:p>
    <w:p w:rsidR="00782721" w:rsidRDefault="0078272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GB"/>
        </w:rPr>
      </w:pPr>
    </w:p>
    <w:sectPr w:rsidR="00782721" w:rsidSect="00E80C5B">
      <w:headerReference w:type="default" r:id="rId10"/>
      <w:footerReference w:type="default" r:id="rId11"/>
      <w:pgSz w:w="11900" w:h="16840"/>
      <w:pgMar w:top="1361" w:right="1134" w:bottom="1440" w:left="1134" w:header="709" w:footer="85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8D4" w:rsidRDefault="008608D4">
      <w:r>
        <w:separator/>
      </w:r>
    </w:p>
  </w:endnote>
  <w:endnote w:type="continuationSeparator" w:id="1">
    <w:p w:rsidR="008608D4" w:rsidRDefault="008608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default"/>
    <w:sig w:usb0="00000000" w:usb1="00000000" w:usb2="00000000" w:usb3="00000000" w:csb0="00000000" w:csb1="00000000"/>
  </w:font>
  <w:font w:name="Arial Bold Italic">
    <w:panose1 w:val="020B07040202020902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721" w:rsidRPr="00805BDA" w:rsidRDefault="008E6872">
    <w:pPr>
      <w:pStyle w:val="HeaderFooter"/>
      <w:rPr>
        <w:rFonts w:ascii="Arial" w:eastAsia="Times New Roman" w:hAnsi="Arial" w:cs="Arial"/>
        <w:b/>
        <w:color w:val="auto"/>
        <w:sz w:val="22"/>
        <w:szCs w:val="22"/>
        <w:lang w:val="en-GB"/>
      </w:rPr>
    </w:pPr>
    <w:fldSimple w:instr=" FILENAME   \* MERGEFORMAT ">
      <w:r w:rsidR="00782721" w:rsidRPr="00805BDA">
        <w:rPr>
          <w:rFonts w:ascii="Arial" w:eastAsia="Times New Roman" w:hAnsi="Arial" w:cs="Arial"/>
          <w:noProof/>
          <w:color w:val="auto"/>
          <w:lang w:val="en-GB"/>
        </w:rPr>
        <w:t>Sheffield_Philharmonic_Chorus.Annual_Report_2015</w:t>
      </w:r>
    </w:fldSimple>
    <w:r w:rsidR="00782721" w:rsidRPr="00805BDA">
      <w:rPr>
        <w:rFonts w:ascii="Arial" w:eastAsia="Times New Roman" w:hAnsi="Arial" w:cs="Arial"/>
        <w:color w:val="auto"/>
        <w:lang w:val="en-GB"/>
      </w:rPr>
      <w:tab/>
    </w:r>
    <w:r w:rsidR="00782721" w:rsidRPr="00805BDA">
      <w:rPr>
        <w:rFonts w:ascii="Arial" w:eastAsia="Times New Roman" w:hAnsi="Arial" w:cs="Arial"/>
        <w:b/>
        <w:color w:val="auto"/>
        <w:sz w:val="22"/>
        <w:szCs w:val="22"/>
        <w:lang w:val="en-GB"/>
      </w:rPr>
      <w:t xml:space="preserve">Page </w:t>
    </w:r>
    <w:r w:rsidRPr="00805BDA">
      <w:rPr>
        <w:rFonts w:ascii="Arial" w:eastAsia="Times New Roman" w:hAnsi="Arial" w:cs="Arial"/>
        <w:b/>
        <w:color w:val="auto"/>
        <w:sz w:val="22"/>
        <w:szCs w:val="22"/>
        <w:lang w:val="en-GB"/>
      </w:rPr>
      <w:fldChar w:fldCharType="begin"/>
    </w:r>
    <w:r w:rsidR="00782721" w:rsidRPr="00805BDA">
      <w:rPr>
        <w:rFonts w:ascii="Arial" w:eastAsia="Times New Roman" w:hAnsi="Arial" w:cs="Arial"/>
        <w:b/>
        <w:color w:val="auto"/>
        <w:sz w:val="22"/>
        <w:szCs w:val="22"/>
        <w:lang w:val="en-GB"/>
      </w:rPr>
      <w:instrText xml:space="preserve"> PAGE   \* MERGEFORMAT </w:instrText>
    </w:r>
    <w:r w:rsidRPr="00805BDA">
      <w:rPr>
        <w:rFonts w:ascii="Arial" w:eastAsia="Times New Roman" w:hAnsi="Arial" w:cs="Arial"/>
        <w:b/>
        <w:color w:val="auto"/>
        <w:sz w:val="22"/>
        <w:szCs w:val="22"/>
        <w:lang w:val="en-GB"/>
      </w:rPr>
      <w:fldChar w:fldCharType="separate"/>
    </w:r>
    <w:r w:rsidR="0056551B">
      <w:rPr>
        <w:rFonts w:ascii="Arial" w:eastAsia="Times New Roman" w:hAnsi="Arial" w:cs="Arial"/>
        <w:b/>
        <w:noProof/>
        <w:color w:val="auto"/>
        <w:sz w:val="22"/>
        <w:szCs w:val="22"/>
        <w:lang w:val="en-GB"/>
      </w:rPr>
      <w:t>16</w:t>
    </w:r>
    <w:r w:rsidRPr="00805BDA">
      <w:rPr>
        <w:rFonts w:ascii="Arial" w:eastAsia="Times New Roman" w:hAnsi="Arial" w:cs="Arial"/>
        <w:b/>
        <w:color w:val="auto"/>
        <w:sz w:val="22"/>
        <w:szCs w:val="22"/>
        <w:lang w:val="en-GB"/>
      </w:rPr>
      <w:fldChar w:fldCharType="end"/>
    </w:r>
    <w:r w:rsidR="00782721" w:rsidRPr="00805BDA">
      <w:rPr>
        <w:rFonts w:ascii="Arial" w:eastAsia="Times New Roman" w:hAnsi="Arial" w:cs="Arial"/>
        <w:b/>
        <w:color w:val="auto"/>
        <w:sz w:val="22"/>
        <w:szCs w:val="22"/>
        <w:lang w:val="en-GB"/>
      </w:rPr>
      <w:t xml:space="preserve"> of </w:t>
    </w:r>
    <w:fldSimple w:instr=" NUMPAGES   \* MERGEFORMAT ">
      <w:r w:rsidR="0056551B" w:rsidRPr="0056551B">
        <w:rPr>
          <w:rFonts w:ascii="Arial" w:eastAsia="Times New Roman" w:hAnsi="Arial" w:cs="Arial"/>
          <w:b/>
          <w:noProof/>
          <w:color w:val="auto"/>
          <w:sz w:val="22"/>
          <w:szCs w:val="22"/>
          <w:lang w:val="en-GB"/>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8D4" w:rsidRDefault="008608D4">
      <w:r>
        <w:separator/>
      </w:r>
    </w:p>
  </w:footnote>
  <w:footnote w:type="continuationSeparator" w:id="1">
    <w:p w:rsidR="008608D4" w:rsidRDefault="008608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721" w:rsidRDefault="00782721" w:rsidP="00805B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Bold" w:hAnsi="Arial Bold"/>
      </w:rPr>
    </w:pPr>
    <w:r>
      <w:rPr>
        <w:rFonts w:ascii="Arial Bold" w:hAnsi="Arial Bold"/>
      </w:rPr>
      <w:t>SHEFFIELD PHILHARMONIC CHORUS ANNUAL REPORT 2015</w:t>
    </w:r>
  </w:p>
  <w:p w:rsidR="00782721" w:rsidRDefault="00782721">
    <w:pPr>
      <w:pStyle w:val="Header"/>
    </w:pPr>
  </w:p>
  <w:p w:rsidR="00782721" w:rsidRDefault="00782721">
    <w:pPr>
      <w:pStyle w:val="HeaderFooter"/>
      <w:rPr>
        <w:rFonts w:ascii="Times New Roman" w:eastAsia="Times New Roman" w:hAnsi="Times New Roman"/>
        <w:color w:val="auto"/>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60"/>
        </w:tabs>
        <w:ind w:left="160" w:firstLine="0"/>
      </w:pPr>
      <w:rPr>
        <w:rFonts w:hint="default"/>
        <w:position w:val="0"/>
      </w:rPr>
    </w:lvl>
    <w:lvl w:ilvl="1">
      <w:start w:val="1"/>
      <w:numFmt w:val="bullet"/>
      <w:lvlText w:val="*"/>
      <w:lvlJc w:val="left"/>
      <w:pPr>
        <w:tabs>
          <w:tab w:val="num" w:pos="160"/>
        </w:tabs>
        <w:ind w:left="160" w:firstLine="720"/>
      </w:pPr>
      <w:rPr>
        <w:rFonts w:hint="default"/>
        <w:position w:val="0"/>
      </w:rPr>
    </w:lvl>
    <w:lvl w:ilvl="2">
      <w:start w:val="1"/>
      <w:numFmt w:val="bullet"/>
      <w:lvlText w:val="*"/>
      <w:lvlJc w:val="left"/>
      <w:pPr>
        <w:tabs>
          <w:tab w:val="num" w:pos="160"/>
        </w:tabs>
        <w:ind w:left="160" w:firstLine="1440"/>
      </w:pPr>
      <w:rPr>
        <w:rFonts w:hint="default"/>
        <w:position w:val="0"/>
      </w:rPr>
    </w:lvl>
    <w:lvl w:ilvl="3">
      <w:start w:val="1"/>
      <w:numFmt w:val="bullet"/>
      <w:lvlText w:val="*"/>
      <w:lvlJc w:val="left"/>
      <w:pPr>
        <w:tabs>
          <w:tab w:val="num" w:pos="160"/>
        </w:tabs>
        <w:ind w:left="160" w:firstLine="2160"/>
      </w:pPr>
      <w:rPr>
        <w:rFonts w:hint="default"/>
        <w:position w:val="0"/>
      </w:rPr>
    </w:lvl>
    <w:lvl w:ilvl="4">
      <w:start w:val="1"/>
      <w:numFmt w:val="bullet"/>
      <w:lvlText w:val="*"/>
      <w:lvlJc w:val="left"/>
      <w:pPr>
        <w:tabs>
          <w:tab w:val="num" w:pos="160"/>
        </w:tabs>
        <w:ind w:left="160" w:firstLine="2880"/>
      </w:pPr>
      <w:rPr>
        <w:rFonts w:hint="default"/>
        <w:position w:val="0"/>
      </w:rPr>
    </w:lvl>
    <w:lvl w:ilvl="5">
      <w:start w:val="1"/>
      <w:numFmt w:val="bullet"/>
      <w:lvlText w:val="*"/>
      <w:lvlJc w:val="left"/>
      <w:pPr>
        <w:tabs>
          <w:tab w:val="num" w:pos="160"/>
        </w:tabs>
        <w:ind w:left="160" w:firstLine="3600"/>
      </w:pPr>
      <w:rPr>
        <w:rFonts w:hint="default"/>
        <w:position w:val="0"/>
      </w:rPr>
    </w:lvl>
    <w:lvl w:ilvl="6">
      <w:start w:val="1"/>
      <w:numFmt w:val="bullet"/>
      <w:lvlText w:val="*"/>
      <w:lvlJc w:val="left"/>
      <w:pPr>
        <w:tabs>
          <w:tab w:val="num" w:pos="160"/>
        </w:tabs>
        <w:ind w:left="160" w:firstLine="4320"/>
      </w:pPr>
      <w:rPr>
        <w:rFonts w:hint="default"/>
        <w:position w:val="0"/>
      </w:rPr>
    </w:lvl>
    <w:lvl w:ilvl="7">
      <w:start w:val="1"/>
      <w:numFmt w:val="bullet"/>
      <w:lvlText w:val="*"/>
      <w:lvlJc w:val="left"/>
      <w:pPr>
        <w:tabs>
          <w:tab w:val="num" w:pos="160"/>
        </w:tabs>
        <w:ind w:left="160" w:firstLine="5040"/>
      </w:pPr>
      <w:rPr>
        <w:rFonts w:hint="default"/>
        <w:position w:val="0"/>
      </w:rPr>
    </w:lvl>
    <w:lvl w:ilvl="8">
      <w:start w:val="1"/>
      <w:numFmt w:val="bullet"/>
      <w:lvlText w:val="*"/>
      <w:lvlJc w:val="left"/>
      <w:pPr>
        <w:tabs>
          <w:tab w:val="num" w:pos="160"/>
        </w:tabs>
        <w:ind w:left="160" w:firstLine="5760"/>
      </w:pPr>
      <w:rPr>
        <w:rFonts w:hint="default"/>
        <w:position w:val="0"/>
      </w:rPr>
    </w:lvl>
  </w:abstractNum>
  <w:abstractNum w:abstractNumId="1">
    <w:nsid w:val="07587502"/>
    <w:multiLevelType w:val="hybridMultilevel"/>
    <w:tmpl w:val="C324B0D8"/>
    <w:lvl w:ilvl="0" w:tplc="A85EC5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701438A"/>
    <w:multiLevelType w:val="hybridMultilevel"/>
    <w:tmpl w:val="822C50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BC876E9"/>
    <w:multiLevelType w:val="hybridMultilevel"/>
    <w:tmpl w:val="32F2E4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8B75C5A"/>
    <w:multiLevelType w:val="hybridMultilevel"/>
    <w:tmpl w:val="430CA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FD1F61"/>
    <w:multiLevelType w:val="hybridMultilevel"/>
    <w:tmpl w:val="EA1E2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814D8A"/>
    <w:multiLevelType w:val="hybridMultilevel"/>
    <w:tmpl w:val="F1F26E2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8AF1820"/>
    <w:multiLevelType w:val="hybridMultilevel"/>
    <w:tmpl w:val="6DBE9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166B99"/>
    <w:multiLevelType w:val="hybridMultilevel"/>
    <w:tmpl w:val="2D5A5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8"/>
  </w:num>
  <w:num w:numId="7">
    <w:abstractNumId w:val="7"/>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4412EF"/>
    <w:rsid w:val="00075305"/>
    <w:rsid w:val="003A236C"/>
    <w:rsid w:val="004412EF"/>
    <w:rsid w:val="004C2317"/>
    <w:rsid w:val="0056551B"/>
    <w:rsid w:val="006425FC"/>
    <w:rsid w:val="00782721"/>
    <w:rsid w:val="00805BDA"/>
    <w:rsid w:val="008608D4"/>
    <w:rsid w:val="008E6872"/>
    <w:rsid w:val="00C32948"/>
    <w:rsid w:val="00E80C5B"/>
    <w:rsid w:val="00FD4A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E6872"/>
    <w:rPr>
      <w:rFonts w:ascii="Arial" w:eastAsia="ヒラギノ角ゴ Pro W3" w:hAnsi="Arial"/>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E6872"/>
    <w:pPr>
      <w:tabs>
        <w:tab w:val="right" w:pos="9632"/>
      </w:tabs>
    </w:pPr>
    <w:rPr>
      <w:rFonts w:ascii="Helvetica" w:eastAsia="ヒラギノ角ゴ Pro W3" w:hAnsi="Helvetica"/>
      <w:color w:val="000000"/>
      <w:lang w:val="en-US"/>
    </w:rPr>
  </w:style>
  <w:style w:type="paragraph" w:customStyle="1" w:styleId="Body">
    <w:name w:val="Body"/>
    <w:rsid w:val="008E6872"/>
    <w:rPr>
      <w:rFonts w:ascii="Helvetica" w:eastAsia="ヒラギノ角ゴ Pro W3" w:hAnsi="Helvetica"/>
      <w:color w:val="000000"/>
      <w:sz w:val="24"/>
      <w:lang w:val="en-US"/>
    </w:rPr>
  </w:style>
  <w:style w:type="paragraph" w:customStyle="1" w:styleId="FreeForm">
    <w:name w:val="Free Form"/>
    <w:rsid w:val="008E6872"/>
    <w:rPr>
      <w:rFonts w:ascii="Helvetica" w:eastAsia="ヒラギノ角ゴ Pro W3" w:hAnsi="Helvetica"/>
      <w:color w:val="000000"/>
      <w:sz w:val="24"/>
      <w:lang w:val="en-US"/>
    </w:rPr>
  </w:style>
  <w:style w:type="paragraph" w:customStyle="1" w:styleId="BodyA">
    <w:name w:val="Body A"/>
    <w:rsid w:val="008E6872"/>
    <w:rPr>
      <w:rFonts w:ascii="Helvetica" w:eastAsia="ヒラギノ角ゴ Pro W3" w:hAnsi="Helvetica"/>
      <w:color w:val="000000"/>
      <w:sz w:val="24"/>
      <w:lang w:val="en-US"/>
    </w:rPr>
  </w:style>
  <w:style w:type="paragraph" w:customStyle="1" w:styleId="TableGrid1">
    <w:name w:val="Table Grid1"/>
    <w:rsid w:val="008E6872"/>
    <w:rPr>
      <w:rFonts w:eastAsia="ヒラギノ角ゴ Pro W3"/>
      <w:color w:val="000000"/>
    </w:rPr>
  </w:style>
  <w:style w:type="paragraph" w:customStyle="1" w:styleId="BodyText1">
    <w:name w:val="Body Text1"/>
    <w:rsid w:val="008E6872"/>
    <w:pPr>
      <w:jc w:val="both"/>
    </w:pPr>
    <w:rPr>
      <w:rFonts w:eastAsia="ヒラギノ角ゴ Pro W3"/>
      <w:color w:val="000000"/>
      <w:sz w:val="28"/>
    </w:rPr>
  </w:style>
  <w:style w:type="paragraph" w:styleId="BalloonText">
    <w:name w:val="Balloon Text"/>
    <w:basedOn w:val="Normal"/>
    <w:link w:val="BalloonTextChar"/>
    <w:locked/>
    <w:rsid w:val="006425FC"/>
    <w:rPr>
      <w:rFonts w:ascii="Tahoma" w:hAnsi="Tahoma" w:cs="Tahoma"/>
      <w:sz w:val="16"/>
      <w:szCs w:val="16"/>
    </w:rPr>
  </w:style>
  <w:style w:type="character" w:customStyle="1" w:styleId="BalloonTextChar">
    <w:name w:val="Balloon Text Char"/>
    <w:basedOn w:val="DefaultParagraphFont"/>
    <w:link w:val="BalloonText"/>
    <w:rsid w:val="006425FC"/>
    <w:rPr>
      <w:rFonts w:ascii="Tahoma" w:eastAsia="ヒラギノ角ゴ Pro W3" w:hAnsi="Tahoma" w:cs="Tahoma"/>
      <w:color w:val="000000"/>
      <w:sz w:val="16"/>
      <w:szCs w:val="16"/>
      <w:lang w:eastAsia="en-US"/>
    </w:rPr>
  </w:style>
  <w:style w:type="table" w:styleId="TableGrid">
    <w:name w:val="Table Grid"/>
    <w:basedOn w:val="TableNormal"/>
    <w:uiPriority w:val="59"/>
    <w:locked/>
    <w:rsid w:val="006425F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25FC"/>
    <w:pPr>
      <w:spacing w:after="200" w:line="276" w:lineRule="auto"/>
      <w:ind w:left="720"/>
      <w:contextualSpacing/>
    </w:pPr>
    <w:rPr>
      <w:rFonts w:asciiTheme="minorHAnsi" w:eastAsiaTheme="minorHAnsi" w:hAnsiTheme="minorHAnsi" w:cstheme="minorBidi"/>
      <w:color w:val="auto"/>
      <w:sz w:val="22"/>
      <w:szCs w:val="22"/>
    </w:rPr>
  </w:style>
  <w:style w:type="paragraph" w:styleId="Header">
    <w:name w:val="header"/>
    <w:basedOn w:val="Normal"/>
    <w:link w:val="HeaderChar"/>
    <w:uiPriority w:val="99"/>
    <w:locked/>
    <w:rsid w:val="00805BDA"/>
    <w:pPr>
      <w:tabs>
        <w:tab w:val="center" w:pos="4513"/>
        <w:tab w:val="right" w:pos="9026"/>
      </w:tabs>
    </w:pPr>
  </w:style>
  <w:style w:type="character" w:customStyle="1" w:styleId="HeaderChar">
    <w:name w:val="Header Char"/>
    <w:basedOn w:val="DefaultParagraphFont"/>
    <w:link w:val="Header"/>
    <w:uiPriority w:val="99"/>
    <w:rsid w:val="00805BDA"/>
    <w:rPr>
      <w:rFonts w:ascii="Arial" w:eastAsia="ヒラギノ角ゴ Pro W3" w:hAnsi="Arial"/>
      <w:color w:val="000000"/>
      <w:sz w:val="24"/>
      <w:szCs w:val="24"/>
      <w:lang w:eastAsia="en-US"/>
    </w:rPr>
  </w:style>
  <w:style w:type="paragraph" w:styleId="Footer">
    <w:name w:val="footer"/>
    <w:basedOn w:val="Normal"/>
    <w:link w:val="FooterChar"/>
    <w:locked/>
    <w:rsid w:val="00805BDA"/>
    <w:pPr>
      <w:tabs>
        <w:tab w:val="center" w:pos="4513"/>
        <w:tab w:val="right" w:pos="9026"/>
      </w:tabs>
    </w:pPr>
  </w:style>
  <w:style w:type="character" w:customStyle="1" w:styleId="FooterChar">
    <w:name w:val="Footer Char"/>
    <w:basedOn w:val="DefaultParagraphFont"/>
    <w:link w:val="Footer"/>
    <w:rsid w:val="00805BDA"/>
    <w:rPr>
      <w:rFonts w:ascii="Arial" w:eastAsia="ヒラギノ角ゴ Pro W3" w:hAnsi="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john@johnmspence.plu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embership@sheffieldph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16</Pages>
  <Words>5217</Words>
  <Characters>29741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8</cp:revision>
  <dcterms:created xsi:type="dcterms:W3CDTF">2015-10-19T12:12:00Z</dcterms:created>
  <dcterms:modified xsi:type="dcterms:W3CDTF">2015-10-19T13:14:00Z</dcterms:modified>
</cp:coreProperties>
</file>